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F979F" w14:textId="5C7D9CCD" w:rsidR="00172FEB" w:rsidRPr="001B4435" w:rsidRDefault="00172FEB">
      <w:pPr>
        <w:rPr>
          <w:rFonts w:ascii="Calibri" w:eastAsia="Times New Roman" w:hAnsi="Calibri" w:cs="Times New Roman"/>
          <w:b/>
          <w:bCs/>
          <w:color w:val="000000"/>
          <w:sz w:val="16"/>
          <w:szCs w:val="16"/>
          <w:lang w:eastAsia="en-GB"/>
        </w:rPr>
      </w:pPr>
    </w:p>
    <w:p w14:paraId="56B3F5B0" w14:textId="77777777" w:rsidR="00DE5AA5" w:rsidRPr="001B4435" w:rsidRDefault="00DE5AA5" w:rsidP="00172FEB">
      <w:pPr>
        <w:rPr>
          <w:rFonts w:ascii="Calibri" w:eastAsia="Times New Roman" w:hAnsi="Calibri" w:cs="Times New Roman"/>
          <w:b/>
          <w:bCs/>
          <w:color w:val="000000"/>
          <w:sz w:val="16"/>
          <w:szCs w:val="16"/>
          <w:lang w:eastAsia="en-GB"/>
        </w:rPr>
        <w:sectPr w:rsidR="00DE5AA5" w:rsidRPr="001B4435" w:rsidSect="00DE5AA5">
          <w:headerReference w:type="default" r:id="rId8"/>
          <w:footerReference w:type="default" r:id="rId9"/>
          <w:type w:val="continuous"/>
          <w:pgSz w:w="11900" w:h="16840"/>
          <w:pgMar w:top="851" w:right="843" w:bottom="1417" w:left="284" w:header="708" w:footer="213" w:gutter="0"/>
          <w:cols w:space="708"/>
        </w:sectPr>
      </w:pPr>
    </w:p>
    <w:tbl>
      <w:tblPr>
        <w:tblW w:w="11188" w:type="dxa"/>
        <w:tblInd w:w="392" w:type="dxa"/>
        <w:tblLayout w:type="fixed"/>
        <w:tblLook w:val="04A0" w:firstRow="1" w:lastRow="0" w:firstColumn="1" w:lastColumn="0" w:noHBand="0" w:noVBand="1"/>
      </w:tblPr>
      <w:tblGrid>
        <w:gridCol w:w="1276"/>
        <w:gridCol w:w="843"/>
        <w:gridCol w:w="149"/>
        <w:gridCol w:w="992"/>
        <w:gridCol w:w="702"/>
        <w:gridCol w:w="716"/>
        <w:gridCol w:w="1268"/>
        <w:gridCol w:w="490"/>
        <w:gridCol w:w="84"/>
        <w:gridCol w:w="1276"/>
        <w:gridCol w:w="313"/>
        <w:gridCol w:w="7"/>
        <w:gridCol w:w="229"/>
        <w:gridCol w:w="869"/>
        <w:gridCol w:w="691"/>
        <w:gridCol w:w="1151"/>
        <w:gridCol w:w="132"/>
      </w:tblGrid>
      <w:tr w:rsidR="00F17BB5" w:rsidRPr="002A00C3" w14:paraId="2059FE59" w14:textId="77777777" w:rsidTr="003228AF">
        <w:trPr>
          <w:gridAfter w:val="1"/>
          <w:wAfter w:w="132" w:type="dxa"/>
          <w:trHeight w:val="237"/>
        </w:trPr>
        <w:tc>
          <w:tcPr>
            <w:tcW w:w="1276" w:type="dxa"/>
            <w:vMerge w:val="restart"/>
            <w:tcBorders>
              <w:top w:val="double" w:sz="6" w:space="0" w:color="auto"/>
              <w:left w:val="double" w:sz="6" w:space="0" w:color="auto"/>
              <w:right w:val="double" w:sz="6" w:space="0" w:color="auto"/>
            </w:tcBorders>
            <w:shd w:val="clear" w:color="auto" w:fill="auto"/>
            <w:vAlign w:val="bottom"/>
            <w:hideMark/>
          </w:tcPr>
          <w:p w14:paraId="0EE421AC"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0EC8CD6" w14:textId="77777777" w:rsidR="00F17BB5" w:rsidRPr="002A00C3" w:rsidRDefault="00F17BB5" w:rsidP="00DB25C3">
            <w:pPr>
              <w:ind w:left="-42"/>
              <w:jc w:val="center"/>
              <w:rPr>
                <w:rFonts w:ascii="Calibri" w:eastAsia="Times New Roman" w:hAnsi="Calibri" w:cs="Times New Roman"/>
                <w:b/>
                <w:bCs/>
                <w:color w:val="000000"/>
                <w:sz w:val="16"/>
                <w:szCs w:val="16"/>
                <w:lang w:val="en-GB" w:eastAsia="en-GB"/>
              </w:rPr>
            </w:pPr>
            <w:r w:rsidRPr="00B06E40">
              <w:rPr>
                <w:rFonts w:ascii="Calibri" w:eastAsia="Times New Roman" w:hAnsi="Calibri" w:cs="Times New Roman"/>
                <w:b/>
                <w:bCs/>
                <w:color w:val="548DD4" w:themeColor="text2" w:themeTint="99"/>
                <w:sz w:val="16"/>
                <w:szCs w:val="16"/>
                <w:lang w:val="en-GB" w:eastAsia="en-GB"/>
              </w:rPr>
              <w:t>Etudiant</w:t>
            </w:r>
          </w:p>
          <w:p w14:paraId="6DE3E746" w14:textId="77777777" w:rsidR="00F17BB5" w:rsidRPr="002A00C3" w:rsidRDefault="00F17BB5" w:rsidP="00DB25C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4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2C5A18"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4F8939B0" w14:textId="77777777" w:rsidR="00F17BB5" w:rsidRPr="002A00C3" w:rsidRDefault="00F17BB5" w:rsidP="00DB25C3">
            <w:pPr>
              <w:ind w:left="-42"/>
              <w:jc w:val="center"/>
              <w:rPr>
                <w:rFonts w:ascii="Calibri" w:eastAsia="Times New Roman" w:hAnsi="Calibri" w:cs="Times New Roman"/>
                <w:b/>
                <w:bCs/>
                <w:color w:val="000000"/>
                <w:sz w:val="16"/>
                <w:szCs w:val="16"/>
                <w:lang w:val="en-GB" w:eastAsia="en-GB"/>
              </w:rPr>
            </w:pPr>
            <w:r w:rsidRPr="00B06E40">
              <w:rPr>
                <w:rFonts w:ascii="Calibri" w:eastAsia="Times New Roman" w:hAnsi="Calibri" w:cs="Times New Roman"/>
                <w:b/>
                <w:bCs/>
                <w:color w:val="548DD4" w:themeColor="text2" w:themeTint="99"/>
                <w:sz w:val="16"/>
                <w:szCs w:val="16"/>
                <w:lang w:val="en-GB" w:eastAsia="en-GB"/>
              </w:rPr>
              <w:t>Nom</w:t>
            </w:r>
          </w:p>
        </w:tc>
        <w:tc>
          <w:tcPr>
            <w:tcW w:w="1141"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76EF26"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13C17952" w14:textId="77777777" w:rsidR="00F17BB5" w:rsidRPr="002A00C3" w:rsidRDefault="00F17BB5" w:rsidP="00DB25C3">
            <w:pPr>
              <w:ind w:left="-42"/>
              <w:jc w:val="center"/>
              <w:rPr>
                <w:rFonts w:ascii="Calibri" w:eastAsia="Times New Roman" w:hAnsi="Calibri" w:cs="Times New Roman"/>
                <w:b/>
                <w:bCs/>
                <w:color w:val="000000"/>
                <w:sz w:val="16"/>
                <w:szCs w:val="16"/>
                <w:lang w:val="en-GB" w:eastAsia="en-GB"/>
              </w:rPr>
            </w:pPr>
            <w:r w:rsidRPr="00B06E40">
              <w:rPr>
                <w:rFonts w:ascii="Calibri" w:eastAsia="Times New Roman" w:hAnsi="Calibri" w:cs="Times New Roman"/>
                <w:b/>
                <w:bCs/>
                <w:color w:val="548DD4" w:themeColor="text2" w:themeTint="99"/>
                <w:sz w:val="16"/>
                <w:szCs w:val="16"/>
                <w:lang w:val="en-GB" w:eastAsia="en-GB"/>
              </w:rPr>
              <w:t>Prénom</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00580394"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4B8DEE80" w14:textId="77777777" w:rsidR="00F17BB5" w:rsidRPr="002A00C3" w:rsidRDefault="00F17BB5" w:rsidP="00DB25C3">
            <w:pPr>
              <w:ind w:left="-42"/>
              <w:jc w:val="center"/>
              <w:rPr>
                <w:rFonts w:ascii="Calibri" w:eastAsia="Times New Roman" w:hAnsi="Calibri" w:cs="Times New Roman"/>
                <w:b/>
                <w:bCs/>
                <w:color w:val="000000"/>
                <w:sz w:val="16"/>
                <w:szCs w:val="16"/>
                <w:lang w:val="en-GB" w:eastAsia="en-GB"/>
              </w:rPr>
            </w:pPr>
            <w:r w:rsidRPr="00B06E40">
              <w:rPr>
                <w:rFonts w:ascii="Calibri" w:eastAsia="Times New Roman" w:hAnsi="Calibri" w:cs="Times New Roman"/>
                <w:b/>
                <w:bCs/>
                <w:color w:val="548DD4" w:themeColor="text2" w:themeTint="99"/>
                <w:sz w:val="16"/>
                <w:szCs w:val="16"/>
                <w:lang w:val="en-GB" w:eastAsia="en-GB"/>
              </w:rPr>
              <w:t>Date de naissance</w:t>
            </w:r>
          </w:p>
        </w:tc>
        <w:tc>
          <w:tcPr>
            <w:tcW w:w="1842" w:type="dxa"/>
            <w:gridSpan w:val="3"/>
            <w:tcBorders>
              <w:top w:val="double" w:sz="6" w:space="0" w:color="auto"/>
              <w:left w:val="nil"/>
              <w:bottom w:val="single" w:sz="8" w:space="0" w:color="auto"/>
              <w:right w:val="single" w:sz="8" w:space="0" w:color="auto"/>
            </w:tcBorders>
            <w:shd w:val="clear" w:color="auto" w:fill="auto"/>
            <w:vAlign w:val="center"/>
            <w:hideMark/>
          </w:tcPr>
          <w:p w14:paraId="1F038503"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p w14:paraId="65128427"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B06E40">
              <w:rPr>
                <w:rFonts w:ascii="Calibri" w:eastAsia="Times New Roman" w:hAnsi="Calibri" w:cs="Times New Roman"/>
                <w:b/>
                <w:bCs/>
                <w:color w:val="548DD4" w:themeColor="text2" w:themeTint="99"/>
                <w:sz w:val="16"/>
                <w:szCs w:val="16"/>
                <w:lang w:val="en-GB" w:eastAsia="en-GB"/>
              </w:rPr>
              <w:t>Nationalité</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1264B1A0"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p w14:paraId="3BFEF85A"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B06E40">
              <w:rPr>
                <w:rFonts w:ascii="Calibri" w:eastAsia="Times New Roman" w:hAnsi="Calibri" w:cs="Times New Roman"/>
                <w:b/>
                <w:bCs/>
                <w:color w:val="548DD4" w:themeColor="text2" w:themeTint="99"/>
                <w:sz w:val="16"/>
                <w:szCs w:val="16"/>
                <w:lang w:val="en-GB" w:eastAsia="en-GB"/>
              </w:rPr>
              <w:t>Sexe [M/F]</w:t>
            </w:r>
          </w:p>
        </w:tc>
        <w:tc>
          <w:tcPr>
            <w:tcW w:w="1418" w:type="dxa"/>
            <w:gridSpan w:val="4"/>
            <w:tcBorders>
              <w:top w:val="double" w:sz="6" w:space="0" w:color="auto"/>
              <w:left w:val="nil"/>
              <w:bottom w:val="single" w:sz="8" w:space="0" w:color="auto"/>
              <w:right w:val="single" w:sz="8" w:space="0" w:color="auto"/>
            </w:tcBorders>
            <w:shd w:val="clear" w:color="auto" w:fill="auto"/>
            <w:noWrap/>
            <w:vAlign w:val="center"/>
            <w:hideMark/>
          </w:tcPr>
          <w:p w14:paraId="3F8A7B7F"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p w14:paraId="3EB09912" w14:textId="77777777" w:rsidR="00F17BB5" w:rsidRDefault="00F17BB5" w:rsidP="00DB25C3">
            <w:pPr>
              <w:jc w:val="center"/>
              <w:rPr>
                <w:rFonts w:ascii="Calibri" w:eastAsia="Times New Roman" w:hAnsi="Calibri" w:cs="Times New Roman"/>
                <w:b/>
                <w:bCs/>
                <w:color w:val="000000"/>
                <w:sz w:val="16"/>
                <w:szCs w:val="16"/>
                <w:lang w:val="en-GB" w:eastAsia="en-GB"/>
              </w:rPr>
            </w:pPr>
            <w:r w:rsidRPr="00B06E40">
              <w:rPr>
                <w:rFonts w:ascii="Calibri" w:eastAsia="Times New Roman" w:hAnsi="Calibri" w:cs="Times New Roman"/>
                <w:b/>
                <w:bCs/>
                <w:color w:val="548DD4" w:themeColor="text2" w:themeTint="99"/>
                <w:sz w:val="16"/>
                <w:szCs w:val="16"/>
                <w:lang w:val="en-GB" w:eastAsia="en-GB"/>
              </w:rPr>
              <w:t>Cycle d’études</w:t>
            </w:r>
          </w:p>
          <w:p w14:paraId="17ED0A87"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p>
        </w:tc>
        <w:tc>
          <w:tcPr>
            <w:tcW w:w="1842" w:type="dxa"/>
            <w:gridSpan w:val="2"/>
            <w:tcBorders>
              <w:top w:val="double" w:sz="6" w:space="0" w:color="auto"/>
              <w:left w:val="nil"/>
              <w:bottom w:val="single" w:sz="8" w:space="0" w:color="auto"/>
              <w:right w:val="double" w:sz="6" w:space="0" w:color="auto"/>
            </w:tcBorders>
            <w:shd w:val="clear" w:color="auto" w:fill="auto"/>
            <w:vAlign w:val="center"/>
            <w:hideMark/>
          </w:tcPr>
          <w:p w14:paraId="7BB99F5A"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p w14:paraId="1B233662" w14:textId="77777777" w:rsidR="00F17BB5" w:rsidRDefault="00F17BB5"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Domaine d’études</w:t>
            </w:r>
          </w:p>
          <w:p w14:paraId="30EA1CA7"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p>
        </w:tc>
      </w:tr>
      <w:tr w:rsidR="00F17BB5" w:rsidRPr="002A00C3" w14:paraId="6DD14523" w14:textId="77777777" w:rsidTr="003228AF">
        <w:trPr>
          <w:gridAfter w:val="1"/>
          <w:wAfter w:w="132" w:type="dxa"/>
          <w:trHeight w:val="124"/>
        </w:trPr>
        <w:tc>
          <w:tcPr>
            <w:tcW w:w="1276" w:type="dxa"/>
            <w:vMerge/>
            <w:tcBorders>
              <w:left w:val="double" w:sz="6" w:space="0" w:color="auto"/>
              <w:bottom w:val="single" w:sz="8" w:space="0" w:color="auto"/>
              <w:right w:val="double" w:sz="6" w:space="0" w:color="auto"/>
            </w:tcBorders>
            <w:shd w:val="clear" w:color="auto" w:fill="auto"/>
            <w:vAlign w:val="bottom"/>
            <w:hideMark/>
          </w:tcPr>
          <w:p w14:paraId="377F6158" w14:textId="77777777" w:rsidR="00F17BB5" w:rsidRPr="002A00C3" w:rsidRDefault="00F17BB5" w:rsidP="00DB25C3">
            <w:pPr>
              <w:rPr>
                <w:rFonts w:ascii="Calibri" w:eastAsia="Times New Roman" w:hAnsi="Calibri" w:cs="Times New Roman"/>
                <w:color w:val="000000"/>
                <w:lang w:val="en-GB" w:eastAsia="en-GB"/>
              </w:rPr>
            </w:pPr>
          </w:p>
        </w:tc>
        <w:tc>
          <w:tcPr>
            <w:tcW w:w="843" w:type="dxa"/>
            <w:tcBorders>
              <w:top w:val="single" w:sz="8" w:space="0" w:color="auto"/>
              <w:left w:val="nil"/>
              <w:bottom w:val="double" w:sz="6" w:space="0" w:color="auto"/>
              <w:right w:val="single" w:sz="8" w:space="0" w:color="auto"/>
            </w:tcBorders>
            <w:shd w:val="clear" w:color="auto" w:fill="auto"/>
            <w:noWrap/>
            <w:vAlign w:val="center"/>
          </w:tcPr>
          <w:p w14:paraId="2CC62B9C" w14:textId="77777777" w:rsidR="00F17BB5" w:rsidRPr="002A00C3" w:rsidRDefault="00F17BB5" w:rsidP="00DB25C3">
            <w:pPr>
              <w:jc w:val="center"/>
              <w:rPr>
                <w:rFonts w:ascii="Calibri" w:eastAsia="Times New Roman" w:hAnsi="Calibri" w:cs="Times New Roman"/>
                <w:color w:val="000000"/>
                <w:sz w:val="16"/>
                <w:szCs w:val="16"/>
                <w:lang w:val="en-GB" w:eastAsia="en-GB"/>
              </w:rPr>
            </w:pPr>
          </w:p>
          <w:p w14:paraId="4983D3D1" w14:textId="77777777" w:rsidR="00F17BB5" w:rsidRPr="002A00C3" w:rsidRDefault="00F17BB5" w:rsidP="00DB25C3">
            <w:pPr>
              <w:jc w:val="center"/>
              <w:rPr>
                <w:rFonts w:ascii="Calibri" w:eastAsia="Times New Roman" w:hAnsi="Calibri" w:cs="Times New Roman"/>
                <w:color w:val="000000"/>
                <w:sz w:val="16"/>
                <w:szCs w:val="16"/>
                <w:lang w:val="en-GB" w:eastAsia="en-GB"/>
              </w:rPr>
            </w:pPr>
          </w:p>
        </w:tc>
        <w:tc>
          <w:tcPr>
            <w:tcW w:w="1141" w:type="dxa"/>
            <w:gridSpan w:val="2"/>
            <w:tcBorders>
              <w:top w:val="single" w:sz="8" w:space="0" w:color="auto"/>
              <w:left w:val="nil"/>
              <w:bottom w:val="double" w:sz="6" w:space="0" w:color="auto"/>
              <w:right w:val="single" w:sz="8" w:space="0" w:color="auto"/>
            </w:tcBorders>
            <w:shd w:val="clear" w:color="auto" w:fill="auto"/>
            <w:noWrap/>
            <w:vAlign w:val="center"/>
          </w:tcPr>
          <w:p w14:paraId="6161D217" w14:textId="77777777" w:rsidR="00F17BB5" w:rsidRPr="002A00C3" w:rsidRDefault="00F17BB5" w:rsidP="00DB25C3">
            <w:pPr>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00C59C0B" w14:textId="77777777" w:rsidR="00F17BB5" w:rsidRPr="002A00C3" w:rsidRDefault="00F17BB5" w:rsidP="00DB25C3">
            <w:pPr>
              <w:jc w:val="center"/>
              <w:rPr>
                <w:rFonts w:ascii="Calibri" w:eastAsia="Times New Roman" w:hAnsi="Calibri" w:cs="Times New Roman"/>
                <w:color w:val="000000"/>
                <w:sz w:val="16"/>
                <w:szCs w:val="16"/>
                <w:lang w:val="en-GB" w:eastAsia="en-GB"/>
              </w:rPr>
            </w:pPr>
          </w:p>
        </w:tc>
        <w:tc>
          <w:tcPr>
            <w:tcW w:w="1842" w:type="dxa"/>
            <w:gridSpan w:val="3"/>
            <w:tcBorders>
              <w:top w:val="single" w:sz="8" w:space="0" w:color="auto"/>
              <w:left w:val="nil"/>
              <w:bottom w:val="double" w:sz="6" w:space="0" w:color="auto"/>
              <w:right w:val="single" w:sz="8" w:space="0" w:color="auto"/>
            </w:tcBorders>
            <w:shd w:val="clear" w:color="auto" w:fill="auto"/>
            <w:noWrap/>
            <w:vAlign w:val="center"/>
          </w:tcPr>
          <w:p w14:paraId="380003C0" w14:textId="77777777" w:rsidR="00F17BB5" w:rsidRPr="002A00C3" w:rsidRDefault="00F17BB5" w:rsidP="00DB25C3">
            <w:pPr>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739CA79A" w14:textId="77777777" w:rsidR="00F17BB5" w:rsidRPr="002A00C3" w:rsidRDefault="00F17BB5" w:rsidP="00DB25C3">
            <w:pPr>
              <w:jc w:val="center"/>
              <w:rPr>
                <w:rFonts w:ascii="Calibri" w:eastAsia="Times New Roman" w:hAnsi="Calibri" w:cs="Times New Roman"/>
                <w:i/>
                <w:color w:val="000000"/>
                <w:sz w:val="16"/>
                <w:szCs w:val="16"/>
                <w:lang w:val="en-GB" w:eastAsia="en-GB"/>
              </w:rPr>
            </w:pPr>
          </w:p>
        </w:tc>
        <w:tc>
          <w:tcPr>
            <w:tcW w:w="1418" w:type="dxa"/>
            <w:gridSpan w:val="4"/>
            <w:tcBorders>
              <w:top w:val="single" w:sz="8" w:space="0" w:color="auto"/>
              <w:left w:val="nil"/>
              <w:bottom w:val="double" w:sz="6" w:space="0" w:color="auto"/>
              <w:right w:val="single" w:sz="8" w:space="0" w:color="auto"/>
            </w:tcBorders>
            <w:shd w:val="clear" w:color="auto" w:fill="auto"/>
            <w:noWrap/>
            <w:vAlign w:val="center"/>
          </w:tcPr>
          <w:p w14:paraId="5BD6B5DB" w14:textId="41F9AA69" w:rsidR="00F17BB5" w:rsidRPr="002A00C3" w:rsidRDefault="00DB25C3" w:rsidP="00DB25C3">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tcPr>
          <w:p w14:paraId="570B7696" w14:textId="2814EF3C" w:rsidR="00F17BB5" w:rsidRPr="002A00C3" w:rsidRDefault="00DB25C3" w:rsidP="00DB25C3">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0716 (06.8 - 525)</w:t>
            </w:r>
          </w:p>
        </w:tc>
      </w:tr>
      <w:tr w:rsidR="00F17BB5" w:rsidRPr="002A00C3" w14:paraId="6146F34B" w14:textId="77777777" w:rsidTr="003228AF">
        <w:trPr>
          <w:gridAfter w:val="1"/>
          <w:wAfter w:w="132" w:type="dxa"/>
          <w:trHeight w:val="372"/>
        </w:trPr>
        <w:tc>
          <w:tcPr>
            <w:tcW w:w="1276" w:type="dxa"/>
            <w:vMerge w:val="restart"/>
            <w:tcBorders>
              <w:top w:val="double" w:sz="6" w:space="0" w:color="auto"/>
              <w:left w:val="double" w:sz="6" w:space="0" w:color="auto"/>
              <w:right w:val="double" w:sz="6" w:space="0" w:color="auto"/>
            </w:tcBorders>
            <w:shd w:val="clear" w:color="auto" w:fill="auto"/>
            <w:vAlign w:val="bottom"/>
            <w:hideMark/>
          </w:tcPr>
          <w:p w14:paraId="10563818"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6B2A53E"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Etablissement d’envo</w:t>
            </w:r>
            <w:r>
              <w:rPr>
                <w:rFonts w:ascii="Calibri" w:eastAsia="Times New Roman" w:hAnsi="Calibri" w:cs="Times New Roman"/>
                <w:b/>
                <w:bCs/>
                <w:color w:val="548DD4" w:themeColor="text2" w:themeTint="99"/>
                <w:sz w:val="16"/>
                <w:szCs w:val="16"/>
                <w:lang w:val="en-GB" w:eastAsia="en-GB"/>
              </w:rPr>
              <w:t>i</w:t>
            </w:r>
          </w:p>
          <w:p w14:paraId="1E7A2207"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p>
        </w:tc>
        <w:tc>
          <w:tcPr>
            <w:tcW w:w="84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782C9A"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7353E36A"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Nom</w:t>
            </w:r>
          </w:p>
        </w:tc>
        <w:tc>
          <w:tcPr>
            <w:tcW w:w="1141" w:type="dxa"/>
            <w:gridSpan w:val="2"/>
            <w:tcBorders>
              <w:top w:val="double" w:sz="6" w:space="0" w:color="auto"/>
              <w:left w:val="nil"/>
              <w:bottom w:val="single" w:sz="8" w:space="0" w:color="auto"/>
              <w:right w:val="single" w:sz="8" w:space="0" w:color="auto"/>
            </w:tcBorders>
            <w:shd w:val="clear" w:color="auto" w:fill="auto"/>
            <w:noWrap/>
            <w:vAlign w:val="center"/>
            <w:hideMark/>
          </w:tcPr>
          <w:p w14:paraId="744840AE"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Department</w:t>
            </w:r>
          </w:p>
          <w:p w14:paraId="12E65810" w14:textId="77777777" w:rsidR="00F17BB5" w:rsidRPr="00373894" w:rsidRDefault="00F17BB5" w:rsidP="00DB25C3">
            <w:pPr>
              <w:jc w:val="center"/>
              <w:rPr>
                <w:rFonts w:ascii="Calibri" w:eastAsia="Times New Roman" w:hAnsi="Calibri" w:cs="Times New Roman"/>
                <w:b/>
                <w:bCs/>
                <w:color w:val="548DD4" w:themeColor="text2" w:themeTint="99"/>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Faculté</w:t>
            </w:r>
            <w:r>
              <w:rPr>
                <w:rFonts w:ascii="Calibri" w:eastAsia="Times New Roman" w:hAnsi="Calibri" w:cs="Times New Roman"/>
                <w:b/>
                <w:bCs/>
                <w:color w:val="548DD4" w:themeColor="text2" w:themeTint="99"/>
                <w:sz w:val="16"/>
                <w:szCs w:val="16"/>
                <w:lang w:val="en-GB" w:eastAsia="en-GB"/>
              </w:rPr>
              <w:t xml:space="preserve"> </w:t>
            </w:r>
            <w:r w:rsidRPr="00373894">
              <w:rPr>
                <w:rFonts w:ascii="Calibri" w:eastAsia="Times New Roman" w:hAnsi="Calibri" w:cs="Times New Roman"/>
                <w:b/>
                <w:bCs/>
                <w:color w:val="548DD4" w:themeColor="text2" w:themeTint="99"/>
                <w:sz w:val="16"/>
                <w:szCs w:val="16"/>
                <w:lang w:val="en-GB" w:eastAsia="en-GB"/>
              </w:rPr>
              <w:t>/</w:t>
            </w:r>
          </w:p>
          <w:p w14:paraId="29CD133D"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Département</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3B67D231" w14:textId="77777777" w:rsidR="00F17BB5" w:rsidRPr="00BE57BD" w:rsidRDefault="00F17BB5" w:rsidP="00DB25C3">
            <w:pPr>
              <w:jc w:val="center"/>
              <w:rPr>
                <w:rFonts w:ascii="Calibri" w:eastAsia="Times New Roman" w:hAnsi="Calibri" w:cs="Times New Roman"/>
                <w:b/>
                <w:bCs/>
                <w:color w:val="000000"/>
                <w:sz w:val="16"/>
                <w:szCs w:val="16"/>
                <w:lang w:eastAsia="en-GB"/>
              </w:rPr>
            </w:pPr>
            <w:r w:rsidRPr="00BE57BD">
              <w:rPr>
                <w:rFonts w:ascii="Calibri" w:eastAsia="Times New Roman" w:hAnsi="Calibri" w:cs="Times New Roman"/>
                <w:b/>
                <w:bCs/>
                <w:color w:val="000000"/>
                <w:sz w:val="16"/>
                <w:szCs w:val="16"/>
                <w:lang w:eastAsia="en-GB"/>
              </w:rPr>
              <w:t>Erasmus code</w:t>
            </w:r>
            <w:r w:rsidRPr="002A00C3">
              <w:rPr>
                <w:rStyle w:val="Appeldenotedefin"/>
                <w:rFonts w:ascii="Verdana" w:hAnsi="Verdana" w:cs="Arial"/>
                <w:sz w:val="16"/>
                <w:lang w:val="en-GB"/>
              </w:rPr>
              <w:endnoteReference w:id="4"/>
            </w:r>
            <w:r w:rsidRPr="00BE57BD">
              <w:rPr>
                <w:rFonts w:ascii="Verdana" w:hAnsi="Verdana" w:cs="Arial"/>
                <w:sz w:val="20"/>
              </w:rPr>
              <w:t xml:space="preserve"> </w:t>
            </w:r>
            <w:r w:rsidRPr="00BE57BD">
              <w:rPr>
                <w:rFonts w:ascii="Calibri" w:eastAsia="Times New Roman" w:hAnsi="Calibri" w:cs="Times New Roman"/>
                <w:b/>
                <w:bCs/>
                <w:color w:val="000000"/>
                <w:sz w:val="16"/>
                <w:szCs w:val="16"/>
                <w:lang w:eastAsia="en-GB"/>
              </w:rPr>
              <w:t xml:space="preserve"> (if applicable)</w:t>
            </w:r>
          </w:p>
          <w:p w14:paraId="18F78323" w14:textId="77777777" w:rsidR="00F17BB5" w:rsidRPr="00373894" w:rsidRDefault="00F17BB5" w:rsidP="00DB25C3">
            <w:pPr>
              <w:jc w:val="center"/>
              <w:rPr>
                <w:rFonts w:ascii="Calibri" w:eastAsia="Times New Roman" w:hAnsi="Calibri" w:cs="Times New Roman"/>
                <w:b/>
                <w:bCs/>
                <w:color w:val="548DD4" w:themeColor="text2" w:themeTint="99"/>
                <w:sz w:val="16"/>
                <w:szCs w:val="16"/>
                <w:lang w:eastAsia="en-GB"/>
              </w:rPr>
            </w:pPr>
            <w:r w:rsidRPr="00373894">
              <w:rPr>
                <w:rFonts w:ascii="Calibri" w:eastAsia="Times New Roman" w:hAnsi="Calibri" w:cs="Times New Roman"/>
                <w:b/>
                <w:bCs/>
                <w:color w:val="548DD4" w:themeColor="text2" w:themeTint="99"/>
                <w:sz w:val="16"/>
                <w:szCs w:val="16"/>
                <w:lang w:eastAsia="en-GB"/>
              </w:rPr>
              <w:t>Code Erasmus</w:t>
            </w:r>
          </w:p>
          <w:p w14:paraId="6A6E8751"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Cs/>
                <w:color w:val="548DD4" w:themeColor="text2" w:themeTint="99"/>
                <w:sz w:val="16"/>
                <w:szCs w:val="16"/>
                <w:lang w:val="en-GB" w:eastAsia="en-GB"/>
              </w:rPr>
              <w:t>(si applicable)</w:t>
            </w:r>
          </w:p>
        </w:tc>
        <w:tc>
          <w:tcPr>
            <w:tcW w:w="1842" w:type="dxa"/>
            <w:gridSpan w:val="3"/>
            <w:tcBorders>
              <w:top w:val="double" w:sz="6" w:space="0" w:color="auto"/>
              <w:left w:val="nil"/>
              <w:bottom w:val="single" w:sz="8" w:space="0" w:color="auto"/>
              <w:right w:val="single" w:sz="8" w:space="0" w:color="auto"/>
            </w:tcBorders>
            <w:shd w:val="clear" w:color="auto" w:fill="auto"/>
            <w:vAlign w:val="center"/>
            <w:hideMark/>
          </w:tcPr>
          <w:p w14:paraId="2D4A11B5"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p w14:paraId="0D961A15" w14:textId="77777777" w:rsidR="00F17BB5" w:rsidRDefault="00F17BB5"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Adresse</w:t>
            </w:r>
          </w:p>
          <w:p w14:paraId="52735C7D"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EAFFE7A"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30C26AB5"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Pays</w:t>
            </w:r>
          </w:p>
        </w:tc>
        <w:tc>
          <w:tcPr>
            <w:tcW w:w="3260" w:type="dxa"/>
            <w:gridSpan w:val="6"/>
            <w:tcBorders>
              <w:top w:val="double" w:sz="6" w:space="0" w:color="auto"/>
              <w:left w:val="nil"/>
              <w:bottom w:val="single" w:sz="8" w:space="0" w:color="auto"/>
              <w:right w:val="double" w:sz="6" w:space="0" w:color="auto"/>
            </w:tcBorders>
            <w:shd w:val="clear" w:color="auto" w:fill="auto"/>
            <w:vAlign w:val="center"/>
            <w:hideMark/>
          </w:tcPr>
          <w:p w14:paraId="2D847A2C" w14:textId="77777777" w:rsidR="00F17BB5" w:rsidRPr="00BE57BD" w:rsidRDefault="00F17BB5" w:rsidP="00DB25C3">
            <w:pPr>
              <w:jc w:val="center"/>
              <w:rPr>
                <w:rFonts w:ascii="Calibri" w:eastAsia="Times New Roman" w:hAnsi="Calibri" w:cs="Times New Roman"/>
                <w:b/>
                <w:bCs/>
                <w:color w:val="000000"/>
                <w:sz w:val="16"/>
                <w:szCs w:val="16"/>
                <w:lang w:eastAsia="en-GB"/>
              </w:rPr>
            </w:pPr>
            <w:r w:rsidRPr="00BE57BD">
              <w:rPr>
                <w:rFonts w:ascii="Calibri" w:eastAsia="Times New Roman" w:hAnsi="Calibri" w:cs="Times New Roman"/>
                <w:b/>
                <w:bCs/>
                <w:color w:val="000000"/>
                <w:sz w:val="16"/>
                <w:szCs w:val="16"/>
                <w:lang w:eastAsia="en-GB"/>
              </w:rPr>
              <w:t>Contact person name</w:t>
            </w:r>
            <w:r w:rsidRPr="002A00C3">
              <w:rPr>
                <w:rStyle w:val="Appeldenotedefin"/>
                <w:rFonts w:ascii="Verdana" w:hAnsi="Verdana" w:cs="Arial"/>
                <w:sz w:val="16"/>
                <w:lang w:val="en-GB"/>
              </w:rPr>
              <w:endnoteReference w:id="5"/>
            </w:r>
            <w:r w:rsidRPr="00BE57BD">
              <w:rPr>
                <w:rFonts w:ascii="Calibri" w:eastAsia="Times New Roman" w:hAnsi="Calibri" w:cs="Times New Roman"/>
                <w:b/>
                <w:bCs/>
                <w:color w:val="000000"/>
                <w:sz w:val="16"/>
                <w:szCs w:val="16"/>
                <w:lang w:eastAsia="en-GB"/>
              </w:rPr>
              <w:t>; email; phone</w:t>
            </w:r>
          </w:p>
          <w:p w14:paraId="4E4FAA59" w14:textId="77777777" w:rsidR="00F17BB5" w:rsidRPr="00415074" w:rsidRDefault="00F17BB5" w:rsidP="00DB25C3">
            <w:pPr>
              <w:jc w:val="center"/>
              <w:rPr>
                <w:rFonts w:ascii="Calibri" w:eastAsia="Times New Roman" w:hAnsi="Calibri" w:cs="Times New Roman"/>
                <w:b/>
                <w:bCs/>
                <w:color w:val="000000"/>
                <w:sz w:val="16"/>
                <w:szCs w:val="16"/>
                <w:lang w:eastAsia="en-GB"/>
              </w:rPr>
            </w:pPr>
            <w:r w:rsidRPr="00373894">
              <w:rPr>
                <w:rFonts w:ascii="Calibri" w:eastAsia="Times New Roman" w:hAnsi="Calibri" w:cs="Times New Roman"/>
                <w:b/>
                <w:bCs/>
                <w:color w:val="548DD4" w:themeColor="text2" w:themeTint="99"/>
                <w:sz w:val="16"/>
                <w:szCs w:val="16"/>
                <w:lang w:eastAsia="en-GB"/>
              </w:rPr>
              <w:t>Nom de la personne contact ; e-mail ; téléphone</w:t>
            </w:r>
          </w:p>
        </w:tc>
      </w:tr>
      <w:tr w:rsidR="00DB25C3" w:rsidRPr="002A00C3" w14:paraId="590212F4" w14:textId="77777777" w:rsidTr="008424DE">
        <w:trPr>
          <w:gridAfter w:val="1"/>
          <w:wAfter w:w="132" w:type="dxa"/>
          <w:trHeight w:val="410"/>
        </w:trPr>
        <w:tc>
          <w:tcPr>
            <w:tcW w:w="1276" w:type="dxa"/>
            <w:vMerge/>
            <w:tcBorders>
              <w:left w:val="double" w:sz="6" w:space="0" w:color="auto"/>
              <w:bottom w:val="single" w:sz="8" w:space="0" w:color="auto"/>
              <w:right w:val="double" w:sz="6" w:space="0" w:color="auto"/>
            </w:tcBorders>
            <w:shd w:val="clear" w:color="auto" w:fill="auto"/>
            <w:vAlign w:val="bottom"/>
            <w:hideMark/>
          </w:tcPr>
          <w:p w14:paraId="79F071B7" w14:textId="77777777" w:rsidR="00DB25C3" w:rsidRPr="00415074" w:rsidRDefault="00DB25C3" w:rsidP="00DB25C3">
            <w:pPr>
              <w:rPr>
                <w:rFonts w:ascii="Calibri" w:eastAsia="Times New Roman" w:hAnsi="Calibri" w:cs="Times New Roman"/>
                <w:color w:val="000000"/>
                <w:lang w:eastAsia="en-GB"/>
              </w:rPr>
            </w:pPr>
          </w:p>
        </w:tc>
        <w:tc>
          <w:tcPr>
            <w:tcW w:w="843" w:type="dxa"/>
            <w:tcBorders>
              <w:top w:val="single" w:sz="8" w:space="0" w:color="auto"/>
              <w:left w:val="nil"/>
              <w:bottom w:val="double" w:sz="6" w:space="0" w:color="auto"/>
              <w:right w:val="single" w:sz="8" w:space="0" w:color="auto"/>
            </w:tcBorders>
            <w:shd w:val="clear" w:color="auto" w:fill="auto"/>
            <w:noWrap/>
            <w:vAlign w:val="center"/>
          </w:tcPr>
          <w:p w14:paraId="184761C9" w14:textId="427DBC34" w:rsidR="00DB25C3" w:rsidRPr="00415074" w:rsidRDefault="00DB25C3" w:rsidP="00DB25C3">
            <w:pPr>
              <w:jc w:val="center"/>
              <w:rPr>
                <w:rFonts w:ascii="Calibri" w:eastAsia="Times New Roman" w:hAnsi="Calibri" w:cs="Times New Roman"/>
                <w:color w:val="000000"/>
                <w:sz w:val="16"/>
                <w:szCs w:val="16"/>
                <w:lang w:eastAsia="en-GB"/>
              </w:rPr>
            </w:pPr>
          </w:p>
        </w:tc>
        <w:tc>
          <w:tcPr>
            <w:tcW w:w="1141" w:type="dxa"/>
            <w:gridSpan w:val="2"/>
            <w:tcBorders>
              <w:top w:val="single" w:sz="8" w:space="0" w:color="auto"/>
              <w:left w:val="nil"/>
              <w:bottom w:val="double" w:sz="6" w:space="0" w:color="auto"/>
              <w:right w:val="single" w:sz="8" w:space="0" w:color="auto"/>
            </w:tcBorders>
            <w:shd w:val="clear" w:color="auto" w:fill="auto"/>
            <w:noWrap/>
            <w:vAlign w:val="center"/>
          </w:tcPr>
          <w:p w14:paraId="057F0981" w14:textId="77777777" w:rsidR="00DB25C3" w:rsidRPr="00415074" w:rsidRDefault="00DB25C3" w:rsidP="00DB25C3">
            <w:pPr>
              <w:jc w:val="center"/>
              <w:rPr>
                <w:rFonts w:ascii="Calibri" w:eastAsia="Times New Roman" w:hAnsi="Calibri" w:cs="Times New Roman"/>
                <w:color w:val="000000"/>
                <w:sz w:val="16"/>
                <w:szCs w:val="16"/>
                <w:lang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759C5727" w14:textId="21B54751" w:rsidR="00DB25C3" w:rsidRPr="00415074" w:rsidRDefault="00DB25C3" w:rsidP="00DB25C3">
            <w:pPr>
              <w:jc w:val="center"/>
              <w:rPr>
                <w:rFonts w:ascii="Calibri" w:eastAsia="Times New Roman" w:hAnsi="Calibri" w:cs="Times New Roman"/>
                <w:color w:val="000000"/>
                <w:sz w:val="16"/>
                <w:szCs w:val="16"/>
                <w:lang w:eastAsia="en-GB"/>
              </w:rPr>
            </w:pPr>
          </w:p>
        </w:tc>
        <w:tc>
          <w:tcPr>
            <w:tcW w:w="1842" w:type="dxa"/>
            <w:gridSpan w:val="3"/>
            <w:tcBorders>
              <w:top w:val="single" w:sz="8" w:space="0" w:color="auto"/>
              <w:left w:val="nil"/>
              <w:bottom w:val="double" w:sz="6" w:space="0" w:color="auto"/>
              <w:right w:val="single" w:sz="8" w:space="0" w:color="auto"/>
            </w:tcBorders>
            <w:shd w:val="clear" w:color="auto" w:fill="auto"/>
            <w:noWrap/>
            <w:vAlign w:val="center"/>
          </w:tcPr>
          <w:p w14:paraId="09C86357" w14:textId="67682737" w:rsidR="00DB25C3" w:rsidRPr="00415074" w:rsidRDefault="00DB25C3" w:rsidP="00DB25C3">
            <w:pPr>
              <w:jc w:val="center"/>
              <w:rPr>
                <w:rFonts w:ascii="Calibri" w:eastAsia="Times New Roman" w:hAnsi="Calibri" w:cs="Times New Roman"/>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797B0EF" w14:textId="3D3CFAA3" w:rsidR="00DB25C3" w:rsidRPr="00415074" w:rsidRDefault="00DB25C3" w:rsidP="00DB25C3">
            <w:pPr>
              <w:jc w:val="center"/>
              <w:rPr>
                <w:rFonts w:ascii="Calibri" w:eastAsia="Times New Roman" w:hAnsi="Calibri" w:cs="Times New Roman"/>
                <w:color w:val="000000"/>
                <w:sz w:val="16"/>
                <w:szCs w:val="16"/>
                <w:lang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center"/>
          </w:tcPr>
          <w:p w14:paraId="416BA0BC" w14:textId="2A7DF56C" w:rsidR="00DB25C3" w:rsidRPr="00415074" w:rsidRDefault="00DB25C3" w:rsidP="00DB25C3">
            <w:pPr>
              <w:jc w:val="center"/>
              <w:rPr>
                <w:rFonts w:ascii="Calibri" w:eastAsia="Times New Roman" w:hAnsi="Calibri" w:cs="Times New Roman"/>
                <w:color w:val="000000"/>
                <w:sz w:val="16"/>
                <w:szCs w:val="16"/>
                <w:lang w:eastAsia="en-GB"/>
              </w:rPr>
            </w:pPr>
          </w:p>
        </w:tc>
      </w:tr>
      <w:tr w:rsidR="00DB25C3" w:rsidRPr="002A00C3" w14:paraId="0EFBA473" w14:textId="77777777" w:rsidTr="003228AF">
        <w:trPr>
          <w:gridAfter w:val="1"/>
          <w:wAfter w:w="132" w:type="dxa"/>
          <w:trHeight w:val="213"/>
        </w:trPr>
        <w:tc>
          <w:tcPr>
            <w:tcW w:w="1276" w:type="dxa"/>
            <w:vMerge w:val="restart"/>
            <w:tcBorders>
              <w:top w:val="double" w:sz="6" w:space="0" w:color="auto"/>
              <w:left w:val="double" w:sz="6" w:space="0" w:color="auto"/>
              <w:right w:val="double" w:sz="6" w:space="0" w:color="auto"/>
            </w:tcBorders>
            <w:shd w:val="clear" w:color="auto" w:fill="auto"/>
            <w:vAlign w:val="center"/>
            <w:hideMark/>
          </w:tcPr>
          <w:p w14:paraId="3F9DFF7F" w14:textId="77777777" w:rsidR="00DB25C3" w:rsidRPr="002A00C3" w:rsidRDefault="00DB25C3"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2B5F7159" w14:textId="77777777" w:rsidR="00DB25C3" w:rsidRPr="002A00C3" w:rsidRDefault="00DB25C3"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eastAsia="en-GB"/>
              </w:rPr>
              <w:t>Etablissement d’accueil</w:t>
            </w:r>
          </w:p>
        </w:tc>
        <w:tc>
          <w:tcPr>
            <w:tcW w:w="84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8C1E61" w14:textId="77777777" w:rsidR="00DB25C3" w:rsidRDefault="00DB25C3"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257627D0" w14:textId="77777777" w:rsidR="00DB25C3" w:rsidRPr="002A00C3" w:rsidRDefault="00DB25C3"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Nom</w:t>
            </w:r>
          </w:p>
        </w:tc>
        <w:tc>
          <w:tcPr>
            <w:tcW w:w="1141" w:type="dxa"/>
            <w:gridSpan w:val="2"/>
            <w:tcBorders>
              <w:top w:val="double" w:sz="6" w:space="0" w:color="auto"/>
              <w:left w:val="nil"/>
              <w:bottom w:val="single" w:sz="8" w:space="0" w:color="auto"/>
              <w:right w:val="single" w:sz="8" w:space="0" w:color="auto"/>
            </w:tcBorders>
            <w:shd w:val="clear" w:color="auto" w:fill="auto"/>
            <w:noWrap/>
            <w:vAlign w:val="center"/>
            <w:hideMark/>
          </w:tcPr>
          <w:p w14:paraId="40E20F5C" w14:textId="77777777" w:rsidR="00DB25C3" w:rsidRDefault="00DB25C3"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 Department</w:t>
            </w:r>
          </w:p>
          <w:p w14:paraId="3B740A20" w14:textId="77777777" w:rsidR="00DB25C3" w:rsidRPr="00373894" w:rsidRDefault="00DB25C3" w:rsidP="00DB25C3">
            <w:pPr>
              <w:jc w:val="center"/>
              <w:rPr>
                <w:rFonts w:ascii="Calibri" w:eastAsia="Times New Roman" w:hAnsi="Calibri" w:cs="Times New Roman"/>
                <w:b/>
                <w:bCs/>
                <w:color w:val="548DD4" w:themeColor="text2" w:themeTint="99"/>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Faculté/</w:t>
            </w:r>
          </w:p>
          <w:p w14:paraId="6DB52EF6" w14:textId="77777777" w:rsidR="00DB25C3" w:rsidRPr="002A00C3" w:rsidRDefault="00DB25C3"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Département</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5AD77C31" w14:textId="77777777" w:rsidR="00DB25C3" w:rsidRPr="00BE57BD" w:rsidRDefault="00DB25C3" w:rsidP="00DB25C3">
            <w:pPr>
              <w:jc w:val="center"/>
              <w:rPr>
                <w:rFonts w:ascii="Calibri" w:eastAsia="Times New Roman" w:hAnsi="Calibri" w:cs="Times New Roman"/>
                <w:b/>
                <w:bCs/>
                <w:color w:val="000000"/>
                <w:sz w:val="16"/>
                <w:szCs w:val="16"/>
                <w:lang w:eastAsia="en-GB"/>
              </w:rPr>
            </w:pPr>
            <w:r w:rsidRPr="00BE57BD">
              <w:rPr>
                <w:rFonts w:ascii="Calibri" w:eastAsia="Times New Roman" w:hAnsi="Calibri" w:cs="Times New Roman"/>
                <w:b/>
                <w:bCs/>
                <w:color w:val="000000"/>
                <w:sz w:val="16"/>
                <w:szCs w:val="16"/>
                <w:lang w:eastAsia="en-GB"/>
              </w:rPr>
              <w:t>Erasmus code (if applicable)</w:t>
            </w:r>
          </w:p>
          <w:p w14:paraId="17C44223" w14:textId="77777777" w:rsidR="00DB25C3" w:rsidRPr="00373894" w:rsidRDefault="00DB25C3" w:rsidP="00DB25C3">
            <w:pPr>
              <w:jc w:val="center"/>
              <w:rPr>
                <w:rFonts w:ascii="Calibri" w:eastAsia="Times New Roman" w:hAnsi="Calibri" w:cs="Times New Roman"/>
                <w:b/>
                <w:bCs/>
                <w:color w:val="548DD4" w:themeColor="text2" w:themeTint="99"/>
                <w:sz w:val="16"/>
                <w:szCs w:val="16"/>
                <w:lang w:eastAsia="en-GB"/>
              </w:rPr>
            </w:pPr>
            <w:r w:rsidRPr="00373894">
              <w:rPr>
                <w:rFonts w:ascii="Calibri" w:eastAsia="Times New Roman" w:hAnsi="Calibri" w:cs="Times New Roman"/>
                <w:b/>
                <w:bCs/>
                <w:color w:val="548DD4" w:themeColor="text2" w:themeTint="99"/>
                <w:sz w:val="16"/>
                <w:szCs w:val="16"/>
                <w:lang w:eastAsia="en-GB"/>
              </w:rPr>
              <w:t>Code Erasmus</w:t>
            </w:r>
          </w:p>
          <w:p w14:paraId="5F2A067D" w14:textId="77777777" w:rsidR="00DB25C3" w:rsidRPr="002A00C3" w:rsidRDefault="00DB25C3"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Cs/>
                <w:color w:val="548DD4" w:themeColor="text2" w:themeTint="99"/>
                <w:sz w:val="16"/>
                <w:szCs w:val="16"/>
                <w:lang w:val="en-GB" w:eastAsia="en-GB"/>
              </w:rPr>
              <w:t>(si applicable)</w:t>
            </w:r>
          </w:p>
        </w:tc>
        <w:tc>
          <w:tcPr>
            <w:tcW w:w="1842" w:type="dxa"/>
            <w:gridSpan w:val="3"/>
            <w:tcBorders>
              <w:top w:val="double" w:sz="6" w:space="0" w:color="auto"/>
              <w:left w:val="nil"/>
              <w:bottom w:val="single" w:sz="8" w:space="0" w:color="auto"/>
              <w:right w:val="single" w:sz="8" w:space="0" w:color="auto"/>
            </w:tcBorders>
            <w:shd w:val="clear" w:color="auto" w:fill="auto"/>
            <w:vAlign w:val="center"/>
            <w:hideMark/>
          </w:tcPr>
          <w:p w14:paraId="6A47D814" w14:textId="77777777" w:rsidR="00DB25C3" w:rsidRDefault="00DB25C3"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p w14:paraId="61395BF8" w14:textId="77777777" w:rsidR="00DB25C3" w:rsidRDefault="00DB25C3"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Adresse</w:t>
            </w:r>
          </w:p>
          <w:p w14:paraId="708A17BA" w14:textId="77777777" w:rsidR="00DB25C3" w:rsidRPr="002A00C3" w:rsidRDefault="00DB25C3" w:rsidP="00DB25C3">
            <w:pPr>
              <w:jc w:val="center"/>
              <w:rPr>
                <w:rFonts w:ascii="Calibri" w:eastAsia="Times New Roman" w:hAnsi="Calibri" w:cs="Times New Roman"/>
                <w:b/>
                <w:bCs/>
                <w:color w:val="000000"/>
                <w:sz w:val="16"/>
                <w:szCs w:val="16"/>
                <w:lang w:val="en-GB" w:eastAsia="en-GB"/>
              </w:rPr>
            </w:pP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7CBD2437" w14:textId="77777777" w:rsidR="00DB25C3" w:rsidRDefault="00DB25C3"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7F2356AD" w14:textId="77777777" w:rsidR="00DB25C3" w:rsidRPr="002A00C3" w:rsidRDefault="00DB25C3" w:rsidP="00DB25C3">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Pays</w:t>
            </w:r>
          </w:p>
        </w:tc>
        <w:tc>
          <w:tcPr>
            <w:tcW w:w="3260" w:type="dxa"/>
            <w:gridSpan w:val="6"/>
            <w:tcBorders>
              <w:top w:val="double" w:sz="6" w:space="0" w:color="auto"/>
              <w:left w:val="nil"/>
              <w:bottom w:val="single" w:sz="8" w:space="0" w:color="auto"/>
              <w:right w:val="double" w:sz="6" w:space="0" w:color="auto"/>
            </w:tcBorders>
            <w:shd w:val="clear" w:color="auto" w:fill="auto"/>
            <w:vAlign w:val="center"/>
            <w:hideMark/>
          </w:tcPr>
          <w:p w14:paraId="09C11F11" w14:textId="77777777" w:rsidR="00DB25C3" w:rsidRPr="00BE57BD" w:rsidRDefault="00DB25C3" w:rsidP="00DB25C3">
            <w:pPr>
              <w:jc w:val="center"/>
              <w:rPr>
                <w:rFonts w:ascii="Calibri" w:eastAsia="Times New Roman" w:hAnsi="Calibri" w:cs="Times New Roman"/>
                <w:b/>
                <w:bCs/>
                <w:color w:val="000000"/>
                <w:sz w:val="16"/>
                <w:szCs w:val="16"/>
                <w:lang w:eastAsia="en-GB"/>
              </w:rPr>
            </w:pPr>
            <w:r w:rsidRPr="00BE57BD">
              <w:rPr>
                <w:rFonts w:ascii="Calibri" w:eastAsia="Times New Roman" w:hAnsi="Calibri" w:cs="Times New Roman"/>
                <w:b/>
                <w:bCs/>
                <w:color w:val="000000"/>
                <w:sz w:val="16"/>
                <w:szCs w:val="16"/>
                <w:lang w:eastAsia="en-GB"/>
              </w:rPr>
              <w:t>Contact person name; email; phone</w:t>
            </w:r>
          </w:p>
          <w:p w14:paraId="50D17829" w14:textId="77777777" w:rsidR="00DB25C3" w:rsidRPr="00415074" w:rsidRDefault="00DB25C3" w:rsidP="00DB25C3">
            <w:pPr>
              <w:jc w:val="center"/>
              <w:rPr>
                <w:rFonts w:ascii="Calibri" w:eastAsia="Times New Roman" w:hAnsi="Calibri" w:cs="Times New Roman"/>
                <w:b/>
                <w:bCs/>
                <w:color w:val="000000"/>
                <w:sz w:val="16"/>
                <w:szCs w:val="16"/>
                <w:lang w:eastAsia="en-GB"/>
              </w:rPr>
            </w:pPr>
            <w:r w:rsidRPr="00373894">
              <w:rPr>
                <w:rFonts w:ascii="Calibri" w:eastAsia="Times New Roman" w:hAnsi="Calibri" w:cs="Times New Roman"/>
                <w:b/>
                <w:bCs/>
                <w:color w:val="548DD4" w:themeColor="text2" w:themeTint="99"/>
                <w:sz w:val="16"/>
                <w:szCs w:val="16"/>
                <w:lang w:eastAsia="en-GB"/>
              </w:rPr>
              <w:t>Nom de la personne contact ; e-mail ; téléphone</w:t>
            </w:r>
          </w:p>
        </w:tc>
      </w:tr>
      <w:tr w:rsidR="008424DE" w:rsidRPr="002A00C3" w14:paraId="65A9B979" w14:textId="77777777" w:rsidTr="003228AF">
        <w:trPr>
          <w:gridAfter w:val="1"/>
          <w:wAfter w:w="132" w:type="dxa"/>
          <w:trHeight w:val="315"/>
        </w:trPr>
        <w:tc>
          <w:tcPr>
            <w:tcW w:w="1276" w:type="dxa"/>
            <w:vMerge/>
            <w:tcBorders>
              <w:left w:val="double" w:sz="6" w:space="0" w:color="auto"/>
              <w:bottom w:val="double" w:sz="6" w:space="0" w:color="auto"/>
              <w:right w:val="double" w:sz="6" w:space="0" w:color="auto"/>
            </w:tcBorders>
            <w:shd w:val="clear" w:color="auto" w:fill="auto"/>
            <w:vAlign w:val="bottom"/>
            <w:hideMark/>
          </w:tcPr>
          <w:p w14:paraId="66E0844D" w14:textId="77777777" w:rsidR="008424DE" w:rsidRPr="00415074" w:rsidRDefault="008424DE" w:rsidP="00DB25C3">
            <w:pPr>
              <w:rPr>
                <w:rFonts w:ascii="Calibri" w:eastAsia="Times New Roman" w:hAnsi="Calibri" w:cs="Times New Roman"/>
                <w:color w:val="000000"/>
                <w:lang w:eastAsia="en-GB"/>
              </w:rPr>
            </w:pPr>
          </w:p>
        </w:tc>
        <w:tc>
          <w:tcPr>
            <w:tcW w:w="843" w:type="dxa"/>
            <w:tcBorders>
              <w:top w:val="single" w:sz="8" w:space="0" w:color="auto"/>
              <w:left w:val="nil"/>
              <w:bottom w:val="double" w:sz="6" w:space="0" w:color="auto"/>
              <w:right w:val="single" w:sz="8" w:space="0" w:color="auto"/>
            </w:tcBorders>
            <w:shd w:val="clear" w:color="auto" w:fill="auto"/>
            <w:noWrap/>
            <w:vAlign w:val="center"/>
            <w:hideMark/>
          </w:tcPr>
          <w:p w14:paraId="4E406479" w14:textId="40970C09" w:rsidR="008424DE" w:rsidRPr="00415074" w:rsidRDefault="008424DE" w:rsidP="00DB25C3">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ISAE-ENSMA</w:t>
            </w:r>
          </w:p>
        </w:tc>
        <w:tc>
          <w:tcPr>
            <w:tcW w:w="11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5B6262" w14:textId="77777777" w:rsidR="008424DE" w:rsidRPr="00415074" w:rsidRDefault="008424DE" w:rsidP="00DB25C3">
            <w:pPr>
              <w:jc w:val="center"/>
              <w:rPr>
                <w:rFonts w:ascii="Calibri" w:eastAsia="Times New Roman" w:hAnsi="Calibri" w:cs="Times New Roman"/>
                <w:color w:val="000000"/>
                <w:sz w:val="16"/>
                <w:szCs w:val="16"/>
                <w:lang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7D9F6B6" w14:textId="7DB5831E" w:rsidR="008424DE" w:rsidRPr="00415074" w:rsidRDefault="008424DE" w:rsidP="00DB25C3">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F POITIER05</w:t>
            </w:r>
          </w:p>
        </w:tc>
        <w:tc>
          <w:tcPr>
            <w:tcW w:w="1842" w:type="dxa"/>
            <w:gridSpan w:val="3"/>
            <w:tcBorders>
              <w:top w:val="single" w:sz="8" w:space="0" w:color="auto"/>
              <w:left w:val="nil"/>
              <w:bottom w:val="double" w:sz="6" w:space="0" w:color="auto"/>
              <w:right w:val="single" w:sz="8" w:space="0" w:color="auto"/>
            </w:tcBorders>
            <w:shd w:val="clear" w:color="auto" w:fill="auto"/>
            <w:noWrap/>
            <w:vAlign w:val="center"/>
            <w:hideMark/>
          </w:tcPr>
          <w:p w14:paraId="37740B89" w14:textId="77777777" w:rsidR="008424DE" w:rsidRDefault="008424DE" w:rsidP="002A6BA7">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 avenue Clément Ader</w:t>
            </w:r>
          </w:p>
          <w:p w14:paraId="79EB6759" w14:textId="77777777" w:rsidR="008424DE" w:rsidRDefault="008424DE" w:rsidP="002A6BA7">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Téléport 2 – BP40109</w:t>
            </w:r>
          </w:p>
          <w:p w14:paraId="285EDCDF" w14:textId="56E8C6B4" w:rsidR="008424DE" w:rsidRPr="00415074" w:rsidRDefault="008424DE" w:rsidP="00DB25C3">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86961 FUTUROSCOPE CHASSENEUIL CEDEX</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5A4C2BC1" w14:textId="3B1BCD85" w:rsidR="008424DE" w:rsidRPr="00415074" w:rsidRDefault="008424DE" w:rsidP="00DB25C3">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FRANCE</w:t>
            </w:r>
          </w:p>
        </w:tc>
        <w:tc>
          <w:tcPr>
            <w:tcW w:w="3260" w:type="dxa"/>
            <w:gridSpan w:val="6"/>
            <w:tcBorders>
              <w:top w:val="single" w:sz="8" w:space="0" w:color="auto"/>
              <w:left w:val="nil"/>
              <w:bottom w:val="double" w:sz="6" w:space="0" w:color="auto"/>
              <w:right w:val="double" w:sz="6" w:space="0" w:color="auto"/>
            </w:tcBorders>
            <w:shd w:val="clear" w:color="auto" w:fill="auto"/>
            <w:noWrap/>
            <w:vAlign w:val="center"/>
            <w:hideMark/>
          </w:tcPr>
          <w:p w14:paraId="19358B63" w14:textId="2082200F" w:rsidR="008424DE" w:rsidRDefault="00750A95" w:rsidP="00DB25C3">
            <w:pPr>
              <w:jc w:val="center"/>
              <w:rPr>
                <w:rFonts w:ascii="Calibri" w:eastAsia="Times New Roman" w:hAnsi="Calibri" w:cs="Times New Roman"/>
                <w:i/>
                <w:color w:val="000000"/>
                <w:sz w:val="16"/>
                <w:szCs w:val="16"/>
                <w:lang w:eastAsia="en-GB"/>
              </w:rPr>
            </w:pPr>
            <w:r>
              <w:rPr>
                <w:rFonts w:ascii="Calibri" w:eastAsia="Times New Roman" w:hAnsi="Calibri" w:cs="Times New Roman"/>
                <w:i/>
                <w:color w:val="000000"/>
                <w:sz w:val="16"/>
                <w:szCs w:val="16"/>
                <w:lang w:eastAsia="en-GB"/>
              </w:rPr>
              <w:t>International Relations Office</w:t>
            </w:r>
          </w:p>
          <w:p w14:paraId="2F7F2F6A" w14:textId="10772416" w:rsidR="00750A95" w:rsidRDefault="00CF714C" w:rsidP="00DB25C3">
            <w:pPr>
              <w:jc w:val="center"/>
              <w:rPr>
                <w:rFonts w:ascii="Calibri" w:eastAsia="Times New Roman" w:hAnsi="Calibri" w:cs="Times New Roman"/>
                <w:i/>
                <w:color w:val="000000"/>
                <w:sz w:val="16"/>
                <w:szCs w:val="16"/>
                <w:lang w:eastAsia="en-GB"/>
              </w:rPr>
            </w:pPr>
            <w:hyperlink r:id="rId10" w:history="1">
              <w:r w:rsidR="00750A95" w:rsidRPr="00AB6FA1">
                <w:rPr>
                  <w:rStyle w:val="Lienhypertexte"/>
                  <w:rFonts w:ascii="Calibri" w:eastAsia="Times New Roman" w:hAnsi="Calibri" w:cs="Times New Roman"/>
                  <w:i/>
                  <w:sz w:val="16"/>
                  <w:szCs w:val="16"/>
                  <w:lang w:eastAsia="en-GB"/>
                </w:rPr>
                <w:t>international@ensma.fr</w:t>
              </w:r>
            </w:hyperlink>
          </w:p>
          <w:p w14:paraId="373775AA" w14:textId="435D44DF" w:rsidR="00750A95" w:rsidRPr="00750A95" w:rsidRDefault="00750A95" w:rsidP="00750A95">
            <w:pPr>
              <w:jc w:val="center"/>
              <w:rPr>
                <w:rFonts w:ascii="Calibri" w:eastAsia="Times New Roman" w:hAnsi="Calibri" w:cs="Times New Roman"/>
                <w:i/>
                <w:color w:val="000000"/>
                <w:sz w:val="16"/>
                <w:szCs w:val="16"/>
                <w:lang w:eastAsia="en-GB"/>
              </w:rPr>
            </w:pPr>
            <w:r>
              <w:rPr>
                <w:rFonts w:ascii="Calibri" w:eastAsia="Times New Roman" w:hAnsi="Calibri" w:cs="Times New Roman"/>
                <w:i/>
                <w:color w:val="000000"/>
                <w:sz w:val="16"/>
                <w:szCs w:val="16"/>
                <w:lang w:eastAsia="en-GB"/>
              </w:rPr>
              <w:t>+33 5 49 49 83 46</w:t>
            </w:r>
          </w:p>
        </w:tc>
      </w:tr>
      <w:tr w:rsidR="008424DE" w:rsidRPr="002A00C3" w14:paraId="4CB3E308" w14:textId="77777777" w:rsidTr="00DB25C3">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3B3D3212" w14:textId="77777777" w:rsidR="008424DE" w:rsidRPr="00415074" w:rsidRDefault="008424DE" w:rsidP="00DB25C3">
            <w:pPr>
              <w:rPr>
                <w:rFonts w:ascii="Calibri" w:eastAsia="Times New Roman" w:hAnsi="Calibri" w:cs="Times New Roman"/>
                <w:color w:val="000000"/>
                <w:sz w:val="16"/>
                <w:szCs w:val="16"/>
                <w:lang w:eastAsia="en-GB"/>
              </w:rPr>
            </w:pPr>
          </w:p>
          <w:p w14:paraId="35B6B195" w14:textId="77777777" w:rsidR="008424DE" w:rsidRPr="00614CBE" w:rsidRDefault="008424DE" w:rsidP="00DB25C3">
            <w:pPr>
              <w:jc w:val="center"/>
              <w:rPr>
                <w:rFonts w:ascii="Calibri" w:eastAsia="Times New Roman" w:hAnsi="Calibri" w:cs="Times New Roman"/>
                <w:b/>
                <w:bCs/>
                <w:color w:val="548DD4" w:themeColor="text2" w:themeTint="99"/>
                <w:lang w:val="en-GB" w:eastAsia="en-GB"/>
              </w:rPr>
            </w:pPr>
            <w:r w:rsidRPr="002A00C3">
              <w:rPr>
                <w:rFonts w:ascii="Calibri" w:eastAsia="Times New Roman" w:hAnsi="Calibri" w:cs="Times New Roman"/>
                <w:b/>
                <w:color w:val="000000"/>
                <w:szCs w:val="16"/>
                <w:lang w:val="en-GB" w:eastAsia="en-GB"/>
              </w:rPr>
              <w:t>Before the mobility</w:t>
            </w:r>
            <w:r>
              <w:rPr>
                <w:rFonts w:ascii="Calibri" w:eastAsia="Times New Roman" w:hAnsi="Calibri" w:cs="Times New Roman"/>
                <w:b/>
                <w:color w:val="000000"/>
                <w:szCs w:val="16"/>
                <w:lang w:val="en-GB" w:eastAsia="en-GB"/>
              </w:rPr>
              <w:t xml:space="preserve"> / </w:t>
            </w:r>
            <w:r w:rsidRPr="00614CBE">
              <w:rPr>
                <w:rFonts w:ascii="Calibri" w:eastAsia="Times New Roman" w:hAnsi="Calibri" w:cs="Times New Roman"/>
                <w:b/>
                <w:bCs/>
                <w:color w:val="548DD4" w:themeColor="text2" w:themeTint="99"/>
                <w:lang w:val="en-GB" w:eastAsia="en-GB"/>
              </w:rPr>
              <w:t>Avant la mobilité</w:t>
            </w:r>
          </w:p>
          <w:p w14:paraId="3CC78130" w14:textId="77777777" w:rsidR="008424DE" w:rsidRPr="002A00C3" w:rsidRDefault="008424DE" w:rsidP="00DB25C3">
            <w:pPr>
              <w:jc w:val="center"/>
              <w:rPr>
                <w:rFonts w:ascii="Calibri" w:eastAsia="Times New Roman" w:hAnsi="Calibri" w:cs="Times New Roman"/>
                <w:color w:val="000000"/>
                <w:sz w:val="16"/>
                <w:szCs w:val="16"/>
                <w:lang w:val="en-GB" w:eastAsia="en-GB"/>
              </w:rPr>
            </w:pPr>
          </w:p>
        </w:tc>
      </w:tr>
      <w:tr w:rsidR="008424DE" w:rsidRPr="0089462B" w14:paraId="6F54DC5D" w14:textId="77777777" w:rsidTr="00DB25C3">
        <w:trPr>
          <w:gridAfter w:val="1"/>
          <w:wAfter w:w="132" w:type="dxa"/>
          <w:trHeight w:val="100"/>
        </w:trPr>
        <w:tc>
          <w:tcPr>
            <w:tcW w:w="1276" w:type="dxa"/>
            <w:tcBorders>
              <w:top w:val="double" w:sz="6" w:space="0" w:color="auto"/>
              <w:left w:val="double" w:sz="6" w:space="0" w:color="auto"/>
              <w:bottom w:val="nil"/>
              <w:right w:val="nil"/>
            </w:tcBorders>
            <w:shd w:val="clear" w:color="auto" w:fill="auto"/>
            <w:noWrap/>
            <w:vAlign w:val="bottom"/>
            <w:hideMark/>
          </w:tcPr>
          <w:p w14:paraId="2C198685" w14:textId="77777777" w:rsidR="008424DE" w:rsidRPr="002A00C3" w:rsidRDefault="008424DE" w:rsidP="00DB25C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80" w:type="dxa"/>
            <w:gridSpan w:val="15"/>
            <w:tcBorders>
              <w:top w:val="double" w:sz="6" w:space="0" w:color="auto"/>
              <w:left w:val="nil"/>
              <w:bottom w:val="nil"/>
              <w:right w:val="double" w:sz="6" w:space="0" w:color="000000"/>
            </w:tcBorders>
            <w:shd w:val="clear" w:color="auto" w:fill="auto"/>
            <w:noWrap/>
            <w:vAlign w:val="bottom"/>
            <w:hideMark/>
          </w:tcPr>
          <w:p w14:paraId="6A4A6345" w14:textId="77777777" w:rsidR="008424DE" w:rsidRDefault="008424DE" w:rsidP="00DB25C3">
            <w:pPr>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p>
          <w:p w14:paraId="42CF4ECB" w14:textId="77777777" w:rsidR="008424DE" w:rsidRPr="00FF18B2" w:rsidRDefault="008424DE" w:rsidP="00DB25C3">
            <w:pPr>
              <w:jc w:val="center"/>
              <w:rPr>
                <w:rFonts w:ascii="Calibri" w:eastAsia="Times New Roman" w:hAnsi="Calibri" w:cs="Times New Roman"/>
                <w:b/>
                <w:bCs/>
                <w:i/>
                <w:iCs/>
                <w:color w:val="000000"/>
                <w:sz w:val="12"/>
                <w:szCs w:val="12"/>
                <w:lang w:eastAsia="en-GB"/>
              </w:rPr>
            </w:pPr>
            <w:r w:rsidRPr="00FF18B2">
              <w:rPr>
                <w:rFonts w:ascii="Calibri" w:eastAsia="Times New Roman" w:hAnsi="Calibri" w:cs="Times New Roman"/>
                <w:b/>
                <w:bCs/>
                <w:i/>
                <w:iCs/>
                <w:color w:val="4F81BD" w:themeColor="accent1"/>
                <w:sz w:val="16"/>
                <w:szCs w:val="16"/>
                <w:lang w:eastAsia="en-GB"/>
              </w:rPr>
              <w:t>Programme d’études dans l’établissement d’accueil</w:t>
            </w:r>
            <w:r w:rsidRPr="00FF18B2">
              <w:rPr>
                <w:rFonts w:ascii="Calibri" w:eastAsia="Times New Roman" w:hAnsi="Calibri" w:cs="Times New Roman"/>
                <w:b/>
                <w:bCs/>
                <w:i/>
                <w:iCs/>
                <w:color w:val="000000"/>
                <w:sz w:val="16"/>
                <w:szCs w:val="16"/>
                <w:lang w:eastAsia="en-GB"/>
              </w:rPr>
              <w:br/>
            </w:r>
          </w:p>
          <w:p w14:paraId="260E9DD6" w14:textId="77777777" w:rsidR="008424DE" w:rsidRDefault="008424DE" w:rsidP="00DB25C3">
            <w:pPr>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mobility</w:t>
            </w:r>
            <w:r>
              <w:rPr>
                <w:rFonts w:ascii="Calibri" w:eastAsia="Times New Roman" w:hAnsi="Calibri" w:cs="Times New Roman"/>
                <w:b/>
                <w:bCs/>
                <w:iCs/>
                <w:color w:val="000000"/>
                <w:sz w:val="16"/>
                <w:szCs w:val="16"/>
                <w:lang w:val="en-GB" w:eastAsia="en-GB"/>
              </w:rPr>
              <w:t xml:space="preserve"> : from [month/year]</w:t>
            </w:r>
            <w:r w:rsidRPr="002A00C3">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 to</w:t>
            </w:r>
            <w:r>
              <w:rPr>
                <w:rFonts w:ascii="Calibri" w:eastAsia="Times New Roman" w:hAnsi="Calibri" w:cs="Times New Roman"/>
                <w:b/>
                <w:bCs/>
                <w:iCs/>
                <w:color w:val="000000"/>
                <w:sz w:val="16"/>
                <w:szCs w:val="16"/>
                <w:lang w:val="en-GB" w:eastAsia="en-GB"/>
              </w:rPr>
              <w:t xml:space="preserve"> [month/year]</w:t>
            </w:r>
            <w:r w:rsidRPr="002A00C3">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p w14:paraId="19C9D749" w14:textId="77777777" w:rsidR="008424DE" w:rsidRPr="00FF18B2" w:rsidRDefault="008424DE" w:rsidP="00DB25C3">
            <w:pPr>
              <w:jc w:val="center"/>
              <w:rPr>
                <w:rFonts w:ascii="Calibri" w:eastAsia="Times New Roman" w:hAnsi="Calibri" w:cs="Times New Roman"/>
                <w:b/>
                <w:bCs/>
                <w:iCs/>
                <w:color w:val="000000"/>
                <w:sz w:val="12"/>
                <w:szCs w:val="12"/>
                <w:lang w:eastAsia="en-GB"/>
              </w:rPr>
            </w:pPr>
            <w:r w:rsidRPr="00373894">
              <w:rPr>
                <w:rFonts w:ascii="Calibri" w:hAnsi="Calibri"/>
                <w:b/>
                <w:bCs/>
                <w:iCs/>
                <w:color w:val="548DD4" w:themeColor="text2" w:themeTint="99"/>
                <w:sz w:val="16"/>
                <w:szCs w:val="16"/>
                <w:lang w:eastAsia="en-GB"/>
              </w:rPr>
              <w:t>Période de mobilité pré</w:t>
            </w:r>
            <w:r>
              <w:rPr>
                <w:rFonts w:ascii="Calibri" w:hAnsi="Calibri"/>
                <w:b/>
                <w:bCs/>
                <w:iCs/>
                <w:color w:val="548DD4" w:themeColor="text2" w:themeTint="99"/>
                <w:sz w:val="16"/>
                <w:szCs w:val="16"/>
                <w:lang w:eastAsia="en-GB"/>
              </w:rPr>
              <w:t>vue : de [mois/année]</w:t>
            </w:r>
            <w:r w:rsidRPr="00373894">
              <w:rPr>
                <w:rFonts w:ascii="Calibri" w:hAnsi="Calibri"/>
                <w:b/>
                <w:bCs/>
                <w:iCs/>
                <w:color w:val="548DD4" w:themeColor="text2" w:themeTint="99"/>
                <w:sz w:val="16"/>
                <w:szCs w:val="16"/>
                <w:lang w:eastAsia="en-GB"/>
              </w:rPr>
              <w:t>……</w:t>
            </w:r>
            <w:r>
              <w:rPr>
                <w:rFonts w:ascii="Calibri" w:hAnsi="Calibri"/>
                <w:b/>
                <w:bCs/>
                <w:iCs/>
                <w:color w:val="548DD4" w:themeColor="text2" w:themeTint="99"/>
                <w:sz w:val="16"/>
                <w:szCs w:val="16"/>
                <w:lang w:eastAsia="en-GB"/>
              </w:rPr>
              <w:t>……….</w:t>
            </w:r>
            <w:r w:rsidRPr="00373894">
              <w:rPr>
                <w:rFonts w:ascii="Calibri" w:hAnsi="Calibri"/>
                <w:b/>
                <w:bCs/>
                <w:iCs/>
                <w:color w:val="548DD4" w:themeColor="text2" w:themeTint="99"/>
                <w:sz w:val="16"/>
                <w:szCs w:val="16"/>
                <w:lang w:eastAsia="en-GB"/>
              </w:rPr>
              <w:t>……</w:t>
            </w:r>
            <w:r>
              <w:rPr>
                <w:rFonts w:ascii="Calibri" w:hAnsi="Calibri"/>
                <w:b/>
                <w:bCs/>
                <w:iCs/>
                <w:color w:val="548DD4" w:themeColor="text2" w:themeTint="99"/>
                <w:sz w:val="16"/>
                <w:szCs w:val="16"/>
                <w:lang w:eastAsia="en-GB"/>
              </w:rPr>
              <w:t>.................……………à</w:t>
            </w:r>
            <w:r w:rsidRPr="00373894">
              <w:rPr>
                <w:rFonts w:ascii="Calibri" w:hAnsi="Calibri"/>
                <w:b/>
                <w:bCs/>
                <w:iCs/>
                <w:color w:val="548DD4" w:themeColor="text2" w:themeTint="99"/>
                <w:sz w:val="16"/>
                <w:szCs w:val="16"/>
                <w:lang w:eastAsia="en-GB"/>
              </w:rPr>
              <w:t xml:space="preserve"> [mois/année]…………</w:t>
            </w:r>
            <w:r>
              <w:rPr>
                <w:rFonts w:ascii="Calibri" w:hAnsi="Calibri"/>
                <w:b/>
                <w:bCs/>
                <w:iCs/>
                <w:color w:val="548DD4" w:themeColor="text2" w:themeTint="99"/>
                <w:sz w:val="16"/>
                <w:szCs w:val="16"/>
                <w:lang w:eastAsia="en-GB"/>
              </w:rPr>
              <w:t>…………………...</w:t>
            </w:r>
            <w:r w:rsidRPr="00373894">
              <w:rPr>
                <w:rFonts w:ascii="Calibri" w:hAnsi="Calibri"/>
                <w:b/>
                <w:bCs/>
                <w:iCs/>
                <w:color w:val="548DD4" w:themeColor="text2" w:themeTint="99"/>
                <w:sz w:val="16"/>
                <w:szCs w:val="16"/>
                <w:lang w:eastAsia="en-GB"/>
              </w:rPr>
              <w:t>….</w:t>
            </w:r>
            <w:r w:rsidRPr="00FF18B2">
              <w:rPr>
                <w:rFonts w:ascii="Calibri" w:eastAsia="Times New Roman" w:hAnsi="Calibri" w:cs="Times New Roman"/>
                <w:b/>
                <w:bCs/>
                <w:iCs/>
                <w:color w:val="000000"/>
                <w:sz w:val="16"/>
                <w:szCs w:val="16"/>
                <w:lang w:eastAsia="en-GB"/>
              </w:rPr>
              <w:br/>
            </w:r>
          </w:p>
        </w:tc>
      </w:tr>
      <w:tr w:rsidR="008424DE" w:rsidRPr="0089462B" w14:paraId="5BEEDD5C" w14:textId="77777777" w:rsidTr="00DB25C3">
        <w:trPr>
          <w:gridAfter w:val="1"/>
          <w:wAfter w:w="132" w:type="dxa"/>
          <w:trHeight w:val="544"/>
        </w:trPr>
        <w:tc>
          <w:tcPr>
            <w:tcW w:w="1276" w:type="dxa"/>
            <w:tcBorders>
              <w:top w:val="nil"/>
              <w:left w:val="double" w:sz="6" w:space="0" w:color="auto"/>
              <w:bottom w:val="nil"/>
              <w:right w:val="single" w:sz="8" w:space="0" w:color="auto"/>
            </w:tcBorders>
            <w:shd w:val="clear" w:color="auto" w:fill="auto"/>
            <w:vAlign w:val="center"/>
            <w:hideMark/>
          </w:tcPr>
          <w:p w14:paraId="2596DB9D" w14:textId="77777777" w:rsidR="008424DE" w:rsidRPr="002A00C3" w:rsidRDefault="008424DE"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2773EB61" w14:textId="77777777" w:rsidR="008424DE" w:rsidRDefault="008424DE"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14:paraId="2519BDCF" w14:textId="77777777" w:rsidR="008424DE" w:rsidRPr="00BE57BD" w:rsidRDefault="008424DE" w:rsidP="00DB25C3">
            <w:pPr>
              <w:jc w:val="center"/>
              <w:rPr>
                <w:rFonts w:ascii="Calibri" w:eastAsia="Times New Roman" w:hAnsi="Calibri" w:cs="Times New Roman"/>
                <w:b/>
                <w:bCs/>
                <w:color w:val="548DD4" w:themeColor="text2" w:themeTint="99"/>
                <w:sz w:val="16"/>
                <w:szCs w:val="16"/>
                <w:lang w:val="en-US" w:eastAsia="en-GB"/>
              </w:rPr>
            </w:pPr>
            <w:r w:rsidRPr="00BE57BD">
              <w:rPr>
                <w:rFonts w:ascii="Calibri" w:eastAsia="Times New Roman" w:hAnsi="Calibri" w:cs="Times New Roman"/>
                <w:b/>
                <w:bCs/>
                <w:color w:val="548DD4" w:themeColor="text2" w:themeTint="99"/>
                <w:sz w:val="16"/>
                <w:szCs w:val="16"/>
                <w:lang w:val="en-US" w:eastAsia="en-GB"/>
              </w:rPr>
              <w:t>Tableau A</w:t>
            </w:r>
          </w:p>
          <w:p w14:paraId="6793724F" w14:textId="77777777" w:rsidR="008424DE" w:rsidRPr="00614CBE" w:rsidRDefault="008424DE" w:rsidP="00DB25C3">
            <w:pPr>
              <w:jc w:val="center"/>
              <w:rPr>
                <w:rFonts w:ascii="Calibri" w:eastAsia="Times New Roman" w:hAnsi="Calibri" w:cs="Times New Roman"/>
                <w:b/>
                <w:bCs/>
                <w:color w:val="000000"/>
                <w:sz w:val="16"/>
                <w:szCs w:val="16"/>
                <w:lang w:eastAsia="en-GB"/>
              </w:rPr>
            </w:pPr>
            <w:r w:rsidRPr="00614CBE">
              <w:rPr>
                <w:rFonts w:ascii="Calibri" w:eastAsia="Times New Roman" w:hAnsi="Calibri" w:cs="Times New Roman"/>
                <w:b/>
                <w:bCs/>
                <w:color w:val="548DD4" w:themeColor="text2" w:themeTint="99"/>
                <w:sz w:val="16"/>
                <w:szCs w:val="16"/>
                <w:lang w:eastAsia="en-GB"/>
              </w:rPr>
              <w:t>Avant la mobilité</w:t>
            </w:r>
          </w:p>
        </w:tc>
        <w:tc>
          <w:tcPr>
            <w:tcW w:w="992" w:type="dxa"/>
            <w:gridSpan w:val="2"/>
            <w:tcBorders>
              <w:top w:val="single" w:sz="8" w:space="0" w:color="auto"/>
              <w:left w:val="nil"/>
              <w:bottom w:val="single" w:sz="8" w:space="0" w:color="auto"/>
              <w:right w:val="single" w:sz="8" w:space="0" w:color="auto"/>
            </w:tcBorders>
            <w:shd w:val="clear" w:color="auto" w:fill="auto"/>
            <w:vAlign w:val="center"/>
            <w:hideMark/>
          </w:tcPr>
          <w:p w14:paraId="1E951ED0" w14:textId="77777777" w:rsidR="008424DE" w:rsidRPr="00E8569C" w:rsidRDefault="008424DE" w:rsidP="00DB25C3">
            <w:pPr>
              <w:jc w:val="center"/>
              <w:rPr>
                <w:rFonts w:ascii="Calibri" w:eastAsia="Times New Roman" w:hAnsi="Calibri" w:cs="Times New Roman"/>
                <w:bCs/>
                <w:color w:val="000000"/>
                <w:sz w:val="14"/>
                <w:szCs w:val="14"/>
                <w:lang w:eastAsia="en-GB"/>
              </w:rPr>
            </w:pPr>
            <w:r w:rsidRPr="00E8569C">
              <w:rPr>
                <w:rFonts w:ascii="Calibri" w:eastAsia="Times New Roman" w:hAnsi="Calibri" w:cs="Times New Roman"/>
                <w:b/>
                <w:bCs/>
                <w:color w:val="000000"/>
                <w:sz w:val="14"/>
                <w:szCs w:val="14"/>
                <w:lang w:eastAsia="en-GB"/>
              </w:rPr>
              <w:t>Component</w:t>
            </w:r>
            <w:r w:rsidRPr="00E8569C">
              <w:rPr>
                <w:rFonts w:ascii="Verdana" w:hAnsi="Verdana" w:cs="Calibri"/>
                <w:sz w:val="14"/>
                <w:szCs w:val="14"/>
                <w:vertAlign w:val="superscript"/>
                <w:lang w:val="en-GB"/>
              </w:rPr>
              <w:endnoteReference w:id="6"/>
            </w:r>
            <w:r w:rsidRPr="00E8569C">
              <w:rPr>
                <w:rFonts w:ascii="Calibri" w:eastAsia="Times New Roman" w:hAnsi="Calibri" w:cs="Times New Roman"/>
                <w:b/>
                <w:bCs/>
                <w:color w:val="000000"/>
                <w:sz w:val="14"/>
                <w:szCs w:val="14"/>
                <w:lang w:eastAsia="en-GB"/>
              </w:rPr>
              <w:t xml:space="preserve"> code</w:t>
            </w:r>
            <w:r w:rsidRPr="00E8569C">
              <w:rPr>
                <w:rFonts w:ascii="Calibri" w:eastAsia="Times New Roman" w:hAnsi="Calibri" w:cs="Times New Roman"/>
                <w:b/>
                <w:bCs/>
                <w:color w:val="000000"/>
                <w:sz w:val="14"/>
                <w:szCs w:val="14"/>
                <w:lang w:eastAsia="en-GB"/>
              </w:rPr>
              <w:br/>
            </w:r>
            <w:r w:rsidRPr="00E8569C">
              <w:rPr>
                <w:rFonts w:ascii="Calibri" w:eastAsia="Times New Roman" w:hAnsi="Calibri" w:cs="Times New Roman"/>
                <w:bCs/>
                <w:color w:val="000000"/>
                <w:sz w:val="14"/>
                <w:szCs w:val="14"/>
                <w:lang w:eastAsia="en-GB"/>
              </w:rPr>
              <w:t>(if any)</w:t>
            </w:r>
          </w:p>
          <w:p w14:paraId="59CBCA6F" w14:textId="77777777" w:rsidR="008424DE" w:rsidRPr="00E8569C" w:rsidRDefault="008424DE" w:rsidP="00DB25C3">
            <w:pPr>
              <w:jc w:val="center"/>
              <w:rPr>
                <w:rFonts w:ascii="Calibri" w:eastAsia="Times New Roman" w:hAnsi="Calibri" w:cs="Times New Roman"/>
                <w:b/>
                <w:bCs/>
                <w:color w:val="548DD4" w:themeColor="text2" w:themeTint="99"/>
                <w:sz w:val="14"/>
                <w:szCs w:val="14"/>
                <w:lang w:eastAsia="en-GB"/>
              </w:rPr>
            </w:pPr>
            <w:r w:rsidRPr="00E8569C">
              <w:rPr>
                <w:rFonts w:ascii="Calibri" w:eastAsia="Times New Roman" w:hAnsi="Calibri" w:cs="Times New Roman"/>
                <w:b/>
                <w:bCs/>
                <w:color w:val="548DD4" w:themeColor="text2" w:themeTint="99"/>
                <w:sz w:val="14"/>
                <w:szCs w:val="14"/>
                <w:lang w:eastAsia="en-GB"/>
              </w:rPr>
              <w:t xml:space="preserve">Code </w:t>
            </w:r>
            <w:r>
              <w:rPr>
                <w:rFonts w:ascii="Calibri" w:eastAsia="Times New Roman" w:hAnsi="Calibri" w:cs="Times New Roman"/>
                <w:b/>
                <w:bCs/>
                <w:color w:val="548DD4" w:themeColor="text2" w:themeTint="99"/>
                <w:sz w:val="14"/>
                <w:szCs w:val="14"/>
                <w:lang w:eastAsia="en-GB"/>
              </w:rPr>
              <w:t xml:space="preserve">de la </w:t>
            </w:r>
            <w:r w:rsidRPr="00E8569C">
              <w:rPr>
                <w:rFonts w:ascii="Calibri" w:eastAsia="Times New Roman" w:hAnsi="Calibri" w:cs="Times New Roman"/>
                <w:b/>
                <w:bCs/>
                <w:color w:val="548DD4" w:themeColor="text2" w:themeTint="99"/>
                <w:sz w:val="14"/>
                <w:szCs w:val="14"/>
                <w:lang w:eastAsia="en-GB"/>
              </w:rPr>
              <w:t>composante pédagogique</w:t>
            </w:r>
          </w:p>
          <w:p w14:paraId="7A21D8FD" w14:textId="77777777" w:rsidR="008424DE" w:rsidRPr="009B6C89" w:rsidRDefault="008424DE" w:rsidP="00DB25C3">
            <w:pPr>
              <w:jc w:val="center"/>
              <w:rPr>
                <w:rFonts w:ascii="Calibri" w:eastAsia="Times New Roman" w:hAnsi="Calibri" w:cs="Times New Roman"/>
                <w:b/>
                <w:bCs/>
                <w:color w:val="000000"/>
                <w:sz w:val="16"/>
                <w:szCs w:val="16"/>
                <w:lang w:eastAsia="en-GB"/>
              </w:rPr>
            </w:pPr>
            <w:r w:rsidRPr="00E8569C">
              <w:rPr>
                <w:rFonts w:ascii="Calibri" w:eastAsia="Times New Roman" w:hAnsi="Calibri" w:cs="Times New Roman"/>
                <w:b/>
                <w:bCs/>
                <w:color w:val="548DD4" w:themeColor="text2" w:themeTint="99"/>
                <w:sz w:val="14"/>
                <w:szCs w:val="14"/>
                <w:lang w:eastAsia="en-GB"/>
              </w:rPr>
              <w:t>(si existant)</w:t>
            </w:r>
          </w:p>
        </w:tc>
        <w:tc>
          <w:tcPr>
            <w:tcW w:w="4168" w:type="dxa"/>
            <w:gridSpan w:val="5"/>
            <w:tcBorders>
              <w:top w:val="single" w:sz="8" w:space="0" w:color="auto"/>
              <w:left w:val="nil"/>
              <w:bottom w:val="single" w:sz="8" w:space="0" w:color="auto"/>
              <w:right w:val="single" w:sz="8" w:space="0" w:color="auto"/>
            </w:tcBorders>
            <w:shd w:val="clear" w:color="auto" w:fill="auto"/>
            <w:vAlign w:val="center"/>
            <w:hideMark/>
          </w:tcPr>
          <w:p w14:paraId="7F8E6BD9" w14:textId="77777777" w:rsidR="008424DE" w:rsidRDefault="008424DE"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p w14:paraId="15CC7379" w14:textId="77777777" w:rsidR="008424DE" w:rsidRPr="009B6C89" w:rsidRDefault="008424DE" w:rsidP="00DB25C3">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Intitulé de la composante pédagogique dans l’établissement d’accueil</w:t>
            </w:r>
          </w:p>
          <w:p w14:paraId="5F76A460" w14:textId="77777777" w:rsidR="008424DE" w:rsidRPr="009B6C89" w:rsidRDefault="008424DE" w:rsidP="00DB25C3">
            <w:pPr>
              <w:jc w:val="center"/>
              <w:rPr>
                <w:rFonts w:ascii="Calibri" w:eastAsia="Times New Roman" w:hAnsi="Calibri" w:cs="Times New Roman"/>
                <w:bCs/>
                <w:color w:val="000000"/>
                <w:sz w:val="16"/>
                <w:szCs w:val="16"/>
                <w:lang w:eastAsia="en-GB"/>
              </w:rPr>
            </w:pPr>
            <w:r w:rsidRPr="009B6C89">
              <w:rPr>
                <w:rFonts w:ascii="Calibri" w:eastAsia="Times New Roman" w:hAnsi="Calibri" w:cs="Times New Roman"/>
                <w:bCs/>
                <w:color w:val="548DD4" w:themeColor="text2" w:themeTint="99"/>
                <w:sz w:val="16"/>
                <w:szCs w:val="16"/>
                <w:lang w:eastAsia="en-GB"/>
              </w:rPr>
              <w:t>(tel qu’indiqué dans le catalogue de cours)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58CD249" w14:textId="77777777" w:rsidR="008424DE" w:rsidRDefault="008424DE" w:rsidP="00DB25C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666C2B6F" w14:textId="77777777" w:rsidR="008424DE" w:rsidRDefault="008424DE" w:rsidP="00DB25C3">
            <w:pPr>
              <w:jc w:val="center"/>
              <w:rPr>
                <w:rFonts w:ascii="Calibri" w:eastAsia="Times New Roman" w:hAnsi="Calibri" w:cs="Times New Roman"/>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Semestre</w:t>
            </w:r>
            <w:r>
              <w:rPr>
                <w:rFonts w:ascii="Calibri" w:eastAsia="Times New Roman" w:hAnsi="Calibri" w:cs="Times New Roman"/>
                <w:b/>
                <w:bCs/>
                <w:color w:val="548DD4" w:themeColor="text2" w:themeTint="99"/>
                <w:sz w:val="16"/>
                <w:szCs w:val="16"/>
                <w:lang w:eastAsia="en-GB"/>
              </w:rPr>
              <w:t xml:space="preserve"> : </w:t>
            </w:r>
            <w:r w:rsidRPr="009B6C89">
              <w:rPr>
                <w:rFonts w:ascii="Calibri" w:eastAsia="Times New Roman" w:hAnsi="Calibri" w:cs="Times New Roman"/>
                <w:bCs/>
                <w:color w:val="548DD4" w:themeColor="text2" w:themeTint="99"/>
                <w:sz w:val="16"/>
                <w:szCs w:val="16"/>
                <w:lang w:eastAsia="en-GB"/>
              </w:rPr>
              <w:t>1</w:t>
            </w:r>
            <w:r w:rsidRPr="00E8569C">
              <w:rPr>
                <w:rFonts w:ascii="Calibri" w:eastAsia="Times New Roman" w:hAnsi="Calibri" w:cs="Times New Roman"/>
                <w:bCs/>
                <w:color w:val="548DD4" w:themeColor="text2" w:themeTint="99"/>
                <w:sz w:val="16"/>
                <w:szCs w:val="16"/>
                <w:vertAlign w:val="superscript"/>
                <w:lang w:eastAsia="en-GB"/>
              </w:rPr>
              <w:t>er</w:t>
            </w:r>
            <w:r w:rsidRPr="009B6C89">
              <w:rPr>
                <w:rFonts w:ascii="Calibri" w:eastAsia="Times New Roman" w:hAnsi="Calibri" w:cs="Times New Roman"/>
                <w:bCs/>
                <w:color w:val="548DD4" w:themeColor="text2" w:themeTint="99"/>
                <w:sz w:val="16"/>
                <w:szCs w:val="16"/>
                <w:lang w:eastAsia="en-GB"/>
              </w:rPr>
              <w:t>/2</w:t>
            </w:r>
            <w:r w:rsidRPr="009B6C89">
              <w:rPr>
                <w:rFonts w:ascii="Calibri" w:eastAsia="Times New Roman" w:hAnsi="Calibri" w:cs="Times New Roman"/>
                <w:bCs/>
                <w:color w:val="548DD4" w:themeColor="text2" w:themeTint="99"/>
                <w:sz w:val="16"/>
                <w:szCs w:val="16"/>
                <w:vertAlign w:val="superscript"/>
                <w:lang w:eastAsia="en-GB"/>
              </w:rPr>
              <w:t>è</w:t>
            </w:r>
          </w:p>
          <w:p w14:paraId="5ECB3743" w14:textId="77777777" w:rsidR="008424DE" w:rsidRDefault="008424DE" w:rsidP="00DB25C3">
            <w:pPr>
              <w:jc w:val="center"/>
              <w:rPr>
                <w:rFonts w:ascii="Calibri" w:eastAsia="Times New Roman" w:hAnsi="Calibri" w:cs="Times New Roman"/>
                <w:bCs/>
                <w:color w:val="548DD4" w:themeColor="text2" w:themeTint="99"/>
                <w:sz w:val="16"/>
                <w:szCs w:val="16"/>
                <w:lang w:eastAsia="en-GB"/>
              </w:rPr>
            </w:pPr>
            <w:r>
              <w:rPr>
                <w:rFonts w:ascii="Calibri" w:eastAsia="Times New Roman" w:hAnsi="Calibri" w:cs="Times New Roman"/>
                <w:bCs/>
                <w:color w:val="548DD4" w:themeColor="text2" w:themeTint="99"/>
                <w:sz w:val="16"/>
                <w:szCs w:val="16"/>
                <w:lang w:eastAsia="en-GB"/>
              </w:rPr>
              <w:t>o</w:t>
            </w:r>
            <w:r w:rsidRPr="009B6C89">
              <w:rPr>
                <w:rFonts w:ascii="Calibri" w:eastAsia="Times New Roman" w:hAnsi="Calibri" w:cs="Times New Roman"/>
                <w:bCs/>
                <w:color w:val="548DD4" w:themeColor="text2" w:themeTint="99"/>
                <w:sz w:val="16"/>
                <w:szCs w:val="16"/>
                <w:lang w:eastAsia="en-GB"/>
              </w:rPr>
              <w:t>u</w:t>
            </w:r>
          </w:p>
          <w:p w14:paraId="3513DB6F" w14:textId="77777777" w:rsidR="008424DE" w:rsidRPr="009B6C89" w:rsidRDefault="008424DE" w:rsidP="00DB25C3">
            <w:pPr>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548DD4" w:themeColor="text2" w:themeTint="99"/>
                <w:sz w:val="16"/>
                <w:szCs w:val="16"/>
                <w:lang w:eastAsia="en-GB"/>
              </w:rPr>
              <w:t>trimestre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5D5FFD9" w14:textId="77777777" w:rsidR="008424DE" w:rsidRDefault="008424DE"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p w14:paraId="0DC50F76" w14:textId="77777777" w:rsidR="008424DE" w:rsidRPr="009B6C89" w:rsidRDefault="008424DE" w:rsidP="00DB25C3">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Nombre de crédits ECTS attribués par l’établissement d’accueil, après </w:t>
            </w:r>
            <w:r>
              <w:rPr>
                <w:rFonts w:ascii="Calibri" w:eastAsia="Times New Roman" w:hAnsi="Calibri" w:cs="Times New Roman"/>
                <w:b/>
                <w:bCs/>
                <w:color w:val="548DD4" w:themeColor="text2" w:themeTint="99"/>
                <w:sz w:val="16"/>
                <w:szCs w:val="16"/>
                <w:lang w:eastAsia="en-GB"/>
              </w:rPr>
              <w:t>validation de la composante</w:t>
            </w:r>
          </w:p>
        </w:tc>
      </w:tr>
      <w:tr w:rsidR="008424DE" w:rsidRPr="0089462B" w14:paraId="1BE1AE5E" w14:textId="77777777" w:rsidTr="00DB25C3">
        <w:trPr>
          <w:gridAfter w:val="1"/>
          <w:wAfter w:w="132" w:type="dxa"/>
          <w:trHeight w:val="230"/>
        </w:trPr>
        <w:tc>
          <w:tcPr>
            <w:tcW w:w="1276" w:type="dxa"/>
            <w:tcBorders>
              <w:top w:val="nil"/>
              <w:left w:val="double" w:sz="6" w:space="0" w:color="auto"/>
              <w:bottom w:val="nil"/>
              <w:right w:val="nil"/>
            </w:tcBorders>
            <w:shd w:val="clear" w:color="auto" w:fill="auto"/>
            <w:noWrap/>
            <w:vAlign w:val="bottom"/>
            <w:hideMark/>
          </w:tcPr>
          <w:p w14:paraId="75AEF4CD" w14:textId="77777777" w:rsidR="008424DE" w:rsidRPr="009B6C89" w:rsidRDefault="008424DE" w:rsidP="00DB25C3">
            <w:pPr>
              <w:rPr>
                <w:rFonts w:ascii="Calibri" w:eastAsia="Times New Roman" w:hAnsi="Calibri" w:cs="Times New Roman"/>
                <w:color w:val="000000"/>
                <w:sz w:val="16"/>
                <w:szCs w:val="16"/>
                <w:lang w:eastAsia="en-GB"/>
              </w:rPr>
            </w:pPr>
            <w:r w:rsidRPr="009B6C89">
              <w:rPr>
                <w:rFonts w:ascii="Calibri" w:eastAsia="Times New Roman" w:hAnsi="Calibri" w:cs="Times New Roman"/>
                <w:color w:val="000000"/>
                <w:sz w:val="16"/>
                <w:szCs w:val="16"/>
                <w:lang w:eastAsia="en-GB"/>
              </w:rPr>
              <w:t> </w:t>
            </w:r>
          </w:p>
        </w:tc>
        <w:tc>
          <w:tcPr>
            <w:tcW w:w="992" w:type="dxa"/>
            <w:gridSpan w:val="2"/>
            <w:tcBorders>
              <w:top w:val="nil"/>
              <w:left w:val="single" w:sz="8" w:space="0" w:color="auto"/>
              <w:bottom w:val="nil"/>
              <w:right w:val="single" w:sz="8" w:space="0" w:color="auto"/>
            </w:tcBorders>
            <w:shd w:val="clear" w:color="auto" w:fill="auto"/>
            <w:vAlign w:val="center"/>
            <w:hideMark/>
          </w:tcPr>
          <w:p w14:paraId="53F24945" w14:textId="77777777" w:rsidR="008424DE" w:rsidRPr="00E8569C" w:rsidRDefault="008424DE" w:rsidP="00DB25C3">
            <w:pPr>
              <w:rPr>
                <w:rFonts w:ascii="Calibri" w:eastAsia="Times New Roman" w:hAnsi="Calibri" w:cs="Times New Roman"/>
                <w:sz w:val="16"/>
                <w:szCs w:val="16"/>
                <w:lang w:eastAsia="en-GB"/>
              </w:rPr>
            </w:pPr>
            <w:r w:rsidRPr="009B6C89">
              <w:rPr>
                <w:rFonts w:ascii="Calibri" w:eastAsia="Times New Roman" w:hAnsi="Calibri" w:cs="Times New Roman"/>
                <w:color w:val="0000FF"/>
                <w:sz w:val="16"/>
                <w:szCs w:val="16"/>
                <w:lang w:eastAsia="en-GB"/>
              </w:rPr>
              <w:t> </w:t>
            </w:r>
          </w:p>
        </w:tc>
        <w:tc>
          <w:tcPr>
            <w:tcW w:w="4168" w:type="dxa"/>
            <w:gridSpan w:val="5"/>
            <w:tcBorders>
              <w:top w:val="nil"/>
              <w:left w:val="nil"/>
              <w:bottom w:val="nil"/>
              <w:right w:val="single" w:sz="8" w:space="0" w:color="auto"/>
            </w:tcBorders>
            <w:shd w:val="clear" w:color="auto" w:fill="auto"/>
            <w:vAlign w:val="center"/>
            <w:hideMark/>
          </w:tcPr>
          <w:p w14:paraId="10F1AC05" w14:textId="77777777" w:rsidR="008424DE" w:rsidRPr="009B6C89" w:rsidRDefault="008424DE" w:rsidP="00DB25C3">
            <w:pP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2260E807" w14:textId="77777777" w:rsidR="008424DE" w:rsidRPr="009B6C89" w:rsidRDefault="008424DE" w:rsidP="00DB25C3">
            <w:pP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AB20E76" w14:textId="77777777" w:rsidR="008424DE" w:rsidRPr="009B6C89" w:rsidRDefault="008424DE" w:rsidP="00DB25C3">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r>
      <w:tr w:rsidR="008424DE" w:rsidRPr="0089462B" w14:paraId="23499D44"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62E7E0BF"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A5F5EC"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1DD84636"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D0A599E"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11CA743"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719E37AF"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5E1B567C"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D1BF18"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5E9CD2B5"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414C6589"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AE0154F"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4D446CD7"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0D3D3449"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0B8B26"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55E5CDE0"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C17F67F"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E5851BB"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77CD7B7A"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35427476"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7AB133"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6AECE5AA"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1D33996E"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F91CF60"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4E2AA2AB"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743B5127"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A528D3"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351BF075"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BE48F20"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A537133"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5C671791"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777A2026"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3304100"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0D3A65C2"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145E8544"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92B479D"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7F651172"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5512F08A"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A2B6D9"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474D7F12"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310A006"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FD7A86C"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0D003758"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2CC6CF82"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1384C4"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21D94B8A"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833BC09"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3C16302"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0F775B20"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6E8A7BB0"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B81462"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1DF2E0C6"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9A5D85C"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A69FF63"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32E728B8"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309A125B"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BEFD9C"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37140744"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16677B05"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AE734F4"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51378451"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5FA91BD9"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9E474B"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542204ED"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3823DB87"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A9A54E"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05786944"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2078590A"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FC984B"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4C6B4FE9"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4BE56F3E"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BE96FF2"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7BBBC685"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17CA07D3"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9AEB11"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1E38CB9C"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3E7F0C0"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40B9764"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02FEA61C"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62290B6D"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A8382D"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5F7FFF8C"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4C7B7899"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7CE5E26"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3157300E"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7AFBDADC"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0826AE"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72C0A551"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39318E6"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D2F0ECA"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6D4B0DC0"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103D5735"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4748F3"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75C64AB2"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532C8640"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E271B31"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22AEA364"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2C11C59B"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D6950A"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03207049"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E805738"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C9EC9BF"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1B64B502"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0A03CFD6"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48F273"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3C89F7F9"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13FAEF44"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CB9B515"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89462B" w14:paraId="77EFD161" w14:textId="77777777" w:rsidTr="00DB25C3">
        <w:trPr>
          <w:gridAfter w:val="1"/>
          <w:wAfter w:w="132" w:type="dxa"/>
          <w:trHeight w:val="119"/>
        </w:trPr>
        <w:tc>
          <w:tcPr>
            <w:tcW w:w="1276" w:type="dxa"/>
            <w:tcBorders>
              <w:top w:val="nil"/>
              <w:left w:val="double" w:sz="6" w:space="0" w:color="auto"/>
              <w:bottom w:val="nil"/>
              <w:right w:val="nil"/>
            </w:tcBorders>
            <w:shd w:val="clear" w:color="auto" w:fill="auto"/>
            <w:noWrap/>
            <w:vAlign w:val="bottom"/>
          </w:tcPr>
          <w:p w14:paraId="63C10A05" w14:textId="77777777" w:rsidR="008424DE" w:rsidRPr="009B6C89" w:rsidRDefault="008424DE" w:rsidP="00DB25C3">
            <w:pP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FAA579A" w14:textId="77777777" w:rsidR="008424DE" w:rsidRPr="009B6C89" w:rsidRDefault="008424DE" w:rsidP="00DB25C3">
            <w:pPr>
              <w:rPr>
                <w:rFonts w:ascii="Calibri" w:eastAsia="Times New Roman" w:hAnsi="Calibri" w:cs="Times New Roman"/>
                <w:color w:val="0000FF"/>
                <w:sz w:val="16"/>
                <w:szCs w:val="16"/>
                <w:lang w:eastAsia="en-GB"/>
              </w:rPr>
            </w:pPr>
          </w:p>
        </w:tc>
        <w:tc>
          <w:tcPr>
            <w:tcW w:w="4168" w:type="dxa"/>
            <w:gridSpan w:val="5"/>
            <w:tcBorders>
              <w:top w:val="single" w:sz="8" w:space="0" w:color="auto"/>
              <w:left w:val="nil"/>
              <w:bottom w:val="single" w:sz="8" w:space="0" w:color="auto"/>
              <w:right w:val="single" w:sz="8" w:space="0" w:color="auto"/>
            </w:tcBorders>
            <w:shd w:val="clear" w:color="auto" w:fill="auto"/>
            <w:vAlign w:val="center"/>
          </w:tcPr>
          <w:p w14:paraId="44EF9D77"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3778B513" w14:textId="77777777" w:rsidR="008424DE" w:rsidRPr="009B6C89" w:rsidRDefault="008424DE"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CC76163" w14:textId="77777777" w:rsidR="008424DE" w:rsidRPr="009B6C89" w:rsidRDefault="008424DE" w:rsidP="00DB25C3">
            <w:pPr>
              <w:jc w:val="center"/>
              <w:rPr>
                <w:rFonts w:ascii="Calibri" w:eastAsia="Times New Roman" w:hAnsi="Calibri" w:cs="Times New Roman"/>
                <w:b/>
                <w:bCs/>
                <w:color w:val="000000"/>
                <w:sz w:val="16"/>
                <w:szCs w:val="16"/>
                <w:lang w:eastAsia="en-GB"/>
              </w:rPr>
            </w:pPr>
          </w:p>
        </w:tc>
      </w:tr>
      <w:tr w:rsidR="008424DE" w:rsidRPr="002A00C3" w14:paraId="37ED6BC4" w14:textId="77777777" w:rsidTr="00DB25C3">
        <w:trPr>
          <w:gridAfter w:val="1"/>
          <w:wAfter w:w="132" w:type="dxa"/>
          <w:trHeight w:val="125"/>
        </w:trPr>
        <w:tc>
          <w:tcPr>
            <w:tcW w:w="1276" w:type="dxa"/>
            <w:tcBorders>
              <w:top w:val="nil"/>
              <w:left w:val="double" w:sz="6" w:space="0" w:color="auto"/>
              <w:bottom w:val="double" w:sz="6" w:space="0" w:color="auto"/>
              <w:right w:val="nil"/>
            </w:tcBorders>
            <w:shd w:val="clear" w:color="auto" w:fill="auto"/>
            <w:noWrap/>
            <w:vAlign w:val="bottom"/>
            <w:hideMark/>
          </w:tcPr>
          <w:p w14:paraId="03B0F44C" w14:textId="77777777" w:rsidR="008424DE" w:rsidRPr="009B6C89" w:rsidRDefault="008424DE" w:rsidP="00DB25C3">
            <w:pPr>
              <w:rPr>
                <w:rFonts w:ascii="Calibri" w:eastAsia="Times New Roman" w:hAnsi="Calibri" w:cs="Times New Roman"/>
                <w:color w:val="000000"/>
                <w:sz w:val="16"/>
                <w:szCs w:val="16"/>
                <w:lang w:eastAsia="en-GB"/>
              </w:rPr>
            </w:pPr>
            <w:r w:rsidRPr="009B6C89">
              <w:rPr>
                <w:rFonts w:ascii="Calibri" w:eastAsia="Times New Roman" w:hAnsi="Calibri" w:cs="Times New Roman"/>
                <w:color w:val="000000"/>
                <w:sz w:val="16"/>
                <w:szCs w:val="16"/>
                <w:lang w:eastAsia="en-GB"/>
              </w:rPr>
              <w:t> </w:t>
            </w:r>
          </w:p>
        </w:tc>
        <w:tc>
          <w:tcPr>
            <w:tcW w:w="992" w:type="dxa"/>
            <w:gridSpan w:val="2"/>
            <w:tcBorders>
              <w:top w:val="nil"/>
              <w:left w:val="single" w:sz="8" w:space="0" w:color="auto"/>
              <w:bottom w:val="double" w:sz="6" w:space="0" w:color="auto"/>
              <w:right w:val="single" w:sz="8" w:space="0" w:color="auto"/>
            </w:tcBorders>
            <w:shd w:val="clear" w:color="auto" w:fill="auto"/>
            <w:vAlign w:val="center"/>
            <w:hideMark/>
          </w:tcPr>
          <w:p w14:paraId="3698BB50" w14:textId="77777777" w:rsidR="008424DE" w:rsidRPr="009B6C89" w:rsidRDefault="008424DE" w:rsidP="00DB25C3">
            <w:pPr>
              <w:rPr>
                <w:rFonts w:ascii="Calibri" w:eastAsia="Times New Roman" w:hAnsi="Calibri" w:cs="Times New Roman"/>
                <w:i/>
                <w:iCs/>
                <w:color w:val="000000"/>
                <w:sz w:val="16"/>
                <w:szCs w:val="16"/>
                <w:lang w:eastAsia="en-GB"/>
              </w:rPr>
            </w:pPr>
            <w:r w:rsidRPr="009B6C89">
              <w:rPr>
                <w:rFonts w:ascii="Calibri" w:eastAsia="Times New Roman" w:hAnsi="Calibri" w:cs="Times New Roman"/>
                <w:i/>
                <w:iCs/>
                <w:color w:val="000000"/>
                <w:sz w:val="16"/>
                <w:szCs w:val="16"/>
                <w:lang w:eastAsia="en-GB"/>
              </w:rPr>
              <w:t> </w:t>
            </w:r>
          </w:p>
        </w:tc>
        <w:tc>
          <w:tcPr>
            <w:tcW w:w="4168" w:type="dxa"/>
            <w:gridSpan w:val="5"/>
            <w:tcBorders>
              <w:top w:val="nil"/>
              <w:left w:val="nil"/>
              <w:bottom w:val="double" w:sz="6" w:space="0" w:color="auto"/>
              <w:right w:val="single" w:sz="8" w:space="0" w:color="auto"/>
            </w:tcBorders>
            <w:shd w:val="clear" w:color="auto" w:fill="auto"/>
            <w:vAlign w:val="center"/>
            <w:hideMark/>
          </w:tcPr>
          <w:p w14:paraId="1C56AC47" w14:textId="77777777" w:rsidR="008424DE" w:rsidRPr="009B6C89" w:rsidRDefault="008424DE" w:rsidP="00DB25C3">
            <w:pPr>
              <w:rPr>
                <w:rFonts w:ascii="Calibri" w:eastAsia="Times New Roman" w:hAnsi="Calibri" w:cs="Times New Roman"/>
                <w:i/>
                <w:iCs/>
                <w:color w:val="000000"/>
                <w:sz w:val="16"/>
                <w:szCs w:val="16"/>
                <w:lang w:eastAsia="en-GB"/>
              </w:rPr>
            </w:pPr>
            <w:r w:rsidRPr="009B6C89">
              <w:rPr>
                <w:rFonts w:ascii="Calibri" w:eastAsia="Times New Roman" w:hAnsi="Calibri" w:cs="Times New Roman"/>
                <w:i/>
                <w:iCs/>
                <w:color w:val="000000"/>
                <w:sz w:val="16"/>
                <w:szCs w:val="16"/>
                <w:lang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441BECD2" w14:textId="77777777" w:rsidR="008424DE" w:rsidRPr="009B6C89" w:rsidRDefault="008424DE" w:rsidP="00DB25C3">
            <w:pP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E5903A2" w14:textId="77777777" w:rsidR="008424DE" w:rsidRPr="002A00C3" w:rsidRDefault="008424DE"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 …</w:t>
            </w:r>
          </w:p>
        </w:tc>
      </w:tr>
      <w:tr w:rsidR="008424DE" w:rsidRPr="0089462B" w14:paraId="44EF2AC3" w14:textId="77777777" w:rsidTr="00DB25C3">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A4C193E" w14:textId="0B8BF3CD" w:rsidR="008424DE" w:rsidRDefault="008424DE" w:rsidP="00DB25C3">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w:t>
            </w:r>
          </w:p>
          <w:p w14:paraId="1314ABFC" w14:textId="77777777" w:rsidR="008424DE" w:rsidRDefault="008424DE" w:rsidP="0068275C">
            <w:pPr>
              <w:jc w:val="center"/>
              <w:rPr>
                <w:rFonts w:ascii="Calibri" w:eastAsia="Times New Roman" w:hAnsi="Calibri" w:cs="Times New Roman"/>
                <w:color w:val="548DD4" w:themeColor="text2" w:themeTint="99"/>
                <w:sz w:val="16"/>
                <w:szCs w:val="16"/>
                <w:lang w:eastAsia="en-GB"/>
              </w:rPr>
            </w:pPr>
            <w:r w:rsidRPr="00CA0B60">
              <w:rPr>
                <w:rFonts w:ascii="Calibri" w:eastAsia="Times New Roman" w:hAnsi="Calibri" w:cs="Times New Roman"/>
                <w:color w:val="548DD4" w:themeColor="text2" w:themeTint="99"/>
                <w:sz w:val="16"/>
                <w:szCs w:val="16"/>
                <w:lang w:eastAsia="en-GB"/>
              </w:rPr>
              <w:t>Lien web vers le catalogue de cours de l’établisse</w:t>
            </w:r>
            <w:r>
              <w:rPr>
                <w:rFonts w:ascii="Calibri" w:eastAsia="Times New Roman" w:hAnsi="Calibri" w:cs="Times New Roman"/>
                <w:color w:val="548DD4" w:themeColor="text2" w:themeTint="99"/>
                <w:sz w:val="16"/>
                <w:szCs w:val="16"/>
                <w:lang w:eastAsia="en-GB"/>
              </w:rPr>
              <w:t>ment d’accueil sur lequel figure</w:t>
            </w:r>
            <w:r w:rsidRPr="00CA0B60">
              <w:rPr>
                <w:rFonts w:ascii="Calibri" w:eastAsia="Times New Roman" w:hAnsi="Calibri" w:cs="Times New Roman"/>
                <w:color w:val="548DD4" w:themeColor="text2" w:themeTint="99"/>
                <w:sz w:val="16"/>
                <w:szCs w:val="16"/>
                <w:lang w:eastAsia="en-GB"/>
              </w:rPr>
              <w:t>nt les résultats d’apprentissage</w:t>
            </w:r>
            <w:r>
              <w:rPr>
                <w:rFonts w:ascii="Calibri" w:eastAsia="Times New Roman" w:hAnsi="Calibri" w:cs="Times New Roman"/>
                <w:color w:val="548DD4" w:themeColor="text2" w:themeTint="99"/>
                <w:sz w:val="16"/>
                <w:szCs w:val="16"/>
                <w:lang w:eastAsia="en-GB"/>
              </w:rPr>
              <w:t xml:space="preserve"> : </w:t>
            </w:r>
          </w:p>
          <w:p w14:paraId="44712D99" w14:textId="397FF0C6" w:rsidR="0068275C" w:rsidRPr="00CA0B60" w:rsidRDefault="00CF714C" w:rsidP="0068275C">
            <w:pPr>
              <w:jc w:val="center"/>
              <w:rPr>
                <w:rFonts w:ascii="Calibri" w:eastAsia="Times New Roman" w:hAnsi="Calibri" w:cs="Times New Roman"/>
                <w:color w:val="000000"/>
                <w:sz w:val="16"/>
                <w:szCs w:val="16"/>
                <w:lang w:eastAsia="en-GB"/>
              </w:rPr>
            </w:pPr>
            <w:hyperlink r:id="rId11" w:history="1">
              <w:r w:rsidR="0068275C" w:rsidRPr="009D0209">
                <w:rPr>
                  <w:rStyle w:val="Lienhypertexte"/>
                  <w:rFonts w:ascii="Calibri" w:eastAsia="Times New Roman" w:hAnsi="Calibri" w:cs="Times New Roman"/>
                  <w:sz w:val="16"/>
                  <w:szCs w:val="16"/>
                  <w:lang w:eastAsia="en-GB"/>
                </w:rPr>
                <w:t>http://www.ensma.fr/wp-content/uploads/2015/08/Catalogue-des-cours-2013-2014.pdf</w:t>
              </w:r>
            </w:hyperlink>
            <w:r w:rsidR="0068275C">
              <w:rPr>
                <w:rFonts w:ascii="Calibri" w:eastAsia="Times New Roman" w:hAnsi="Calibri" w:cs="Times New Roman"/>
                <w:color w:val="000000"/>
                <w:sz w:val="16"/>
                <w:szCs w:val="16"/>
                <w:lang w:eastAsia="en-GB"/>
              </w:rPr>
              <w:t xml:space="preserve"> </w:t>
            </w:r>
          </w:p>
        </w:tc>
      </w:tr>
      <w:tr w:rsidR="008424DE" w:rsidRPr="0089462B" w14:paraId="6C8CBD25" w14:textId="77777777" w:rsidTr="003228AF">
        <w:trPr>
          <w:trHeight w:val="75"/>
        </w:trPr>
        <w:tc>
          <w:tcPr>
            <w:tcW w:w="1276" w:type="dxa"/>
            <w:tcBorders>
              <w:top w:val="nil"/>
              <w:left w:val="nil"/>
              <w:bottom w:val="nil"/>
              <w:right w:val="nil"/>
            </w:tcBorders>
            <w:shd w:val="clear" w:color="auto" w:fill="auto"/>
            <w:noWrap/>
            <w:vAlign w:val="bottom"/>
            <w:hideMark/>
          </w:tcPr>
          <w:p w14:paraId="26484F10" w14:textId="77777777" w:rsidR="008424DE" w:rsidRPr="00CA0B60" w:rsidRDefault="008424DE" w:rsidP="00DB25C3">
            <w:pPr>
              <w:rPr>
                <w:rFonts w:ascii="Calibri" w:eastAsia="Times New Roman" w:hAnsi="Calibri" w:cs="Times New Roman"/>
                <w:color w:val="000000"/>
                <w:sz w:val="16"/>
                <w:szCs w:val="16"/>
                <w:lang w:eastAsia="en-GB"/>
              </w:rPr>
            </w:pPr>
          </w:p>
        </w:tc>
        <w:tc>
          <w:tcPr>
            <w:tcW w:w="843" w:type="dxa"/>
            <w:tcBorders>
              <w:top w:val="nil"/>
              <w:left w:val="nil"/>
              <w:bottom w:val="nil"/>
              <w:right w:val="nil"/>
            </w:tcBorders>
            <w:shd w:val="clear" w:color="auto" w:fill="auto"/>
            <w:noWrap/>
            <w:vAlign w:val="bottom"/>
            <w:hideMark/>
          </w:tcPr>
          <w:p w14:paraId="3F0DD295" w14:textId="77777777" w:rsidR="008424DE" w:rsidRPr="00CA0B60" w:rsidRDefault="008424DE" w:rsidP="00DB25C3">
            <w:pPr>
              <w:rPr>
                <w:rFonts w:ascii="Calibri" w:eastAsia="Times New Roman" w:hAnsi="Calibri" w:cs="Times New Roman"/>
                <w:color w:val="000000"/>
                <w:sz w:val="16"/>
                <w:szCs w:val="16"/>
                <w:lang w:eastAsia="en-GB"/>
              </w:rPr>
            </w:pPr>
          </w:p>
        </w:tc>
        <w:tc>
          <w:tcPr>
            <w:tcW w:w="1843" w:type="dxa"/>
            <w:gridSpan w:val="3"/>
            <w:tcBorders>
              <w:top w:val="nil"/>
              <w:left w:val="nil"/>
              <w:bottom w:val="nil"/>
              <w:right w:val="nil"/>
            </w:tcBorders>
            <w:shd w:val="clear" w:color="auto" w:fill="auto"/>
            <w:noWrap/>
            <w:vAlign w:val="bottom"/>
            <w:hideMark/>
          </w:tcPr>
          <w:p w14:paraId="105479B2" w14:textId="77777777" w:rsidR="008424DE" w:rsidRPr="008424DE" w:rsidRDefault="008424DE" w:rsidP="00DB25C3">
            <w:pPr>
              <w:rPr>
                <w:rFonts w:ascii="Calibri" w:eastAsia="Times New Roman" w:hAnsi="Calibri" w:cs="Times New Roman"/>
                <w:color w:val="000000"/>
                <w:sz w:val="6"/>
                <w:szCs w:val="16"/>
                <w:lang w:eastAsia="en-GB"/>
              </w:rPr>
            </w:pPr>
          </w:p>
          <w:p w14:paraId="13CD53CB" w14:textId="77777777" w:rsidR="008424DE" w:rsidRPr="008424DE" w:rsidRDefault="008424DE" w:rsidP="00DB25C3">
            <w:pPr>
              <w:rPr>
                <w:rFonts w:ascii="Calibri" w:eastAsia="Times New Roman" w:hAnsi="Calibri" w:cs="Times New Roman"/>
                <w:color w:val="000000"/>
                <w:sz w:val="4"/>
                <w:szCs w:val="16"/>
                <w:lang w:eastAsia="en-GB"/>
              </w:rPr>
            </w:pPr>
          </w:p>
        </w:tc>
        <w:tc>
          <w:tcPr>
            <w:tcW w:w="716" w:type="dxa"/>
            <w:tcBorders>
              <w:top w:val="nil"/>
              <w:left w:val="nil"/>
              <w:bottom w:val="nil"/>
              <w:right w:val="nil"/>
            </w:tcBorders>
            <w:shd w:val="clear" w:color="auto" w:fill="auto"/>
            <w:noWrap/>
            <w:vAlign w:val="bottom"/>
            <w:hideMark/>
          </w:tcPr>
          <w:p w14:paraId="47145A14" w14:textId="77777777" w:rsidR="008424DE" w:rsidRPr="00CA0B60" w:rsidRDefault="008424DE" w:rsidP="00DB25C3">
            <w:pPr>
              <w:rPr>
                <w:rFonts w:ascii="Calibri" w:eastAsia="Times New Roman" w:hAnsi="Calibri" w:cs="Times New Roman"/>
                <w:color w:val="000000"/>
                <w:sz w:val="16"/>
                <w:szCs w:val="16"/>
                <w:lang w:eastAsia="en-GB"/>
              </w:rPr>
            </w:pPr>
          </w:p>
        </w:tc>
        <w:tc>
          <w:tcPr>
            <w:tcW w:w="1268" w:type="dxa"/>
            <w:tcBorders>
              <w:top w:val="nil"/>
              <w:left w:val="nil"/>
              <w:bottom w:val="nil"/>
              <w:right w:val="nil"/>
            </w:tcBorders>
            <w:shd w:val="clear" w:color="auto" w:fill="auto"/>
            <w:noWrap/>
            <w:vAlign w:val="bottom"/>
            <w:hideMark/>
          </w:tcPr>
          <w:p w14:paraId="72D0881B" w14:textId="77777777" w:rsidR="008424DE" w:rsidRPr="00CA0B60" w:rsidRDefault="008424DE" w:rsidP="00DB25C3">
            <w:pPr>
              <w:rPr>
                <w:rFonts w:ascii="Calibri" w:eastAsia="Times New Roman" w:hAnsi="Calibri" w:cs="Times New Roman"/>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14:paraId="450261A7" w14:textId="77777777" w:rsidR="008424DE" w:rsidRPr="00CA0B60" w:rsidRDefault="008424DE" w:rsidP="00DB25C3">
            <w:pPr>
              <w:rPr>
                <w:rFonts w:ascii="Calibri" w:eastAsia="Times New Roman" w:hAnsi="Calibri" w:cs="Times New Roman"/>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14:paraId="0769289A" w14:textId="77777777" w:rsidR="008424DE" w:rsidRPr="00CA0B60" w:rsidRDefault="008424DE" w:rsidP="00DB25C3">
            <w:pPr>
              <w:rPr>
                <w:rFonts w:ascii="Calibri" w:eastAsia="Times New Roman" w:hAnsi="Calibri" w:cs="Times New Roman"/>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14:paraId="684742C2" w14:textId="77777777" w:rsidR="008424DE" w:rsidRPr="00CA0B60" w:rsidRDefault="008424DE" w:rsidP="00DB25C3">
            <w:pPr>
              <w:rPr>
                <w:rFonts w:ascii="Calibri" w:eastAsia="Times New Roman" w:hAnsi="Calibri" w:cs="Times New Roman"/>
                <w:color w:val="000000"/>
                <w:sz w:val="16"/>
                <w:szCs w:val="16"/>
                <w:lang w:eastAsia="en-GB"/>
              </w:rPr>
            </w:pPr>
          </w:p>
        </w:tc>
        <w:tc>
          <w:tcPr>
            <w:tcW w:w="1283" w:type="dxa"/>
            <w:gridSpan w:val="2"/>
            <w:tcBorders>
              <w:top w:val="nil"/>
              <w:left w:val="nil"/>
              <w:bottom w:val="nil"/>
              <w:right w:val="nil"/>
            </w:tcBorders>
            <w:shd w:val="clear" w:color="auto" w:fill="auto"/>
            <w:noWrap/>
            <w:vAlign w:val="bottom"/>
            <w:hideMark/>
          </w:tcPr>
          <w:p w14:paraId="10D8E9C4" w14:textId="77777777" w:rsidR="008424DE" w:rsidRPr="00CA0B60" w:rsidRDefault="008424DE" w:rsidP="00DB25C3">
            <w:pPr>
              <w:rPr>
                <w:rFonts w:ascii="Calibri" w:eastAsia="Times New Roman" w:hAnsi="Calibri" w:cs="Times New Roman"/>
                <w:color w:val="000000"/>
                <w:lang w:eastAsia="en-GB"/>
              </w:rPr>
            </w:pPr>
          </w:p>
        </w:tc>
      </w:tr>
      <w:tr w:rsidR="008424DE" w:rsidRPr="0089462B" w14:paraId="4F85975B" w14:textId="77777777" w:rsidTr="00DB25C3">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E413671" w14:textId="10D00BEA" w:rsidR="008424DE" w:rsidRPr="00F72602" w:rsidRDefault="008424DE" w:rsidP="00DB25C3">
            <w:pPr>
              <w:rPr>
                <w:rFonts w:ascii="Calibri" w:eastAsia="Times New Roman" w:hAnsi="Calibri" w:cs="Times New Roman"/>
                <w:color w:val="000000"/>
                <w:sz w:val="16"/>
                <w:szCs w:val="16"/>
                <w:lang w:val="en-US"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Appeldenotedefin"/>
                <w:rFonts w:ascii="Verdana" w:hAnsi="Verdana"/>
                <w:sz w:val="16"/>
                <w:szCs w:val="18"/>
                <w:lang w:val="en-GB"/>
              </w:rPr>
              <w:endnoteReference w:id="9"/>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in </w:t>
            </w:r>
            <w:r>
              <w:rPr>
                <w:rFonts w:ascii="Calibri" w:eastAsia="Times New Roman" w:hAnsi="Calibri" w:cs="Times New Roman"/>
                <w:color w:val="000000"/>
                <w:sz w:val="16"/>
                <w:szCs w:val="16"/>
                <w:lang w:val="en-GB" w:eastAsia="en-GB"/>
              </w:rPr>
              <w:t>French</w:t>
            </w:r>
            <w:r w:rsidRPr="002A00C3">
              <w:rPr>
                <w:rFonts w:ascii="Calibri" w:eastAsia="Times New Roman" w:hAnsi="Calibri" w:cs="Times New Roman"/>
                <w:color w:val="000000"/>
                <w:sz w:val="16"/>
                <w:szCs w:val="16"/>
                <w:lang w:val="en-GB" w:eastAsia="en-GB"/>
              </w:rPr>
              <w:t xml:space="preserve"> that the student already has or agrees to acquire by the start of the </w:t>
            </w:r>
            <w:r w:rsidRPr="00F72602">
              <w:rPr>
                <w:rFonts w:ascii="Calibri" w:eastAsia="Times New Roman" w:hAnsi="Calibri" w:cs="Times New Roman"/>
                <w:color w:val="000000"/>
                <w:sz w:val="16"/>
                <w:szCs w:val="16"/>
                <w:lang w:val="en-US" w:eastAsia="en-GB"/>
              </w:rPr>
              <w:t xml:space="preserve">study period is : </w:t>
            </w:r>
          </w:p>
          <w:p w14:paraId="56D26C95" w14:textId="2F22E995" w:rsidR="008424DE" w:rsidRPr="00F72602" w:rsidRDefault="008424DE" w:rsidP="00DB25C3">
            <w:pPr>
              <w:rPr>
                <w:rFonts w:ascii="Calibri" w:eastAsia="Times New Roman" w:hAnsi="Calibri" w:cs="Times New Roman"/>
                <w:color w:val="548DD4" w:themeColor="text2" w:themeTint="99"/>
                <w:sz w:val="16"/>
                <w:szCs w:val="16"/>
                <w:lang w:eastAsia="en-GB"/>
              </w:rPr>
            </w:pPr>
            <w:r w:rsidRPr="00F72602">
              <w:rPr>
                <w:rFonts w:ascii="Calibri" w:eastAsia="Times New Roman" w:hAnsi="Calibri" w:cs="Times New Roman"/>
                <w:color w:val="548DD4" w:themeColor="text2" w:themeTint="99"/>
                <w:sz w:val="16"/>
                <w:szCs w:val="16"/>
                <w:lang w:eastAsia="en-GB"/>
              </w:rPr>
              <w:t>Le niveau de compétence linguistique en</w:t>
            </w:r>
            <w:r>
              <w:rPr>
                <w:rFonts w:ascii="Calibri" w:eastAsia="Times New Roman" w:hAnsi="Calibri" w:cs="Times New Roman"/>
                <w:color w:val="548DD4" w:themeColor="text2" w:themeTint="99"/>
                <w:sz w:val="16"/>
                <w:szCs w:val="16"/>
                <w:lang w:eastAsia="en-GB"/>
              </w:rPr>
              <w:t xml:space="preserve"> français </w:t>
            </w:r>
            <w:r w:rsidRPr="00F72602">
              <w:rPr>
                <w:rFonts w:ascii="Calibri" w:eastAsia="Times New Roman" w:hAnsi="Calibri" w:cs="Times New Roman"/>
                <w:color w:val="548DD4" w:themeColor="text2" w:themeTint="99"/>
                <w:sz w:val="16"/>
                <w:szCs w:val="16"/>
                <w:lang w:eastAsia="en-GB"/>
              </w:rPr>
              <w:t>que l’étudiant possède ou s’engage à acquérir avant le début de la période de mobilité est :</w:t>
            </w:r>
          </w:p>
          <w:p w14:paraId="619C80BF" w14:textId="476E9395" w:rsidR="008424DE" w:rsidRPr="00CA0B60" w:rsidRDefault="008424DE" w:rsidP="00DB25C3">
            <w:pPr>
              <w:jc w:val="center"/>
              <w:rPr>
                <w:rFonts w:ascii="Calibri" w:eastAsia="Times New Roman" w:hAnsi="Calibri" w:cs="Times New Roman"/>
                <w:color w:val="000000"/>
                <w:sz w:val="16"/>
                <w:szCs w:val="16"/>
                <w:lang w:eastAsia="en-GB"/>
              </w:rPr>
            </w:pPr>
            <w:r w:rsidRPr="00CA0B60">
              <w:rPr>
                <w:rFonts w:ascii="Calibri" w:eastAsia="Times New Roman" w:hAnsi="Calibri" w:cs="Times New Roman"/>
                <w:i/>
                <w:iCs/>
                <w:color w:val="000000"/>
                <w:sz w:val="16"/>
                <w:szCs w:val="16"/>
                <w:lang w:eastAsia="en-GB"/>
              </w:rPr>
              <w:t xml:space="preserve">A1 </w:t>
            </w:r>
            <w:sdt>
              <w:sdtPr>
                <w:rPr>
                  <w:rFonts w:ascii="Calibri" w:eastAsia="Times New Roman" w:hAnsi="Calibri" w:cs="Times New Roman"/>
                  <w:iCs/>
                  <w:color w:val="000000"/>
                  <w:sz w:val="12"/>
                  <w:szCs w:val="16"/>
                  <w:lang w:eastAsia="en-GB"/>
                </w:rPr>
                <w:id w:val="-2112575825"/>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A2 </w:t>
            </w:r>
            <w:sdt>
              <w:sdtPr>
                <w:rPr>
                  <w:rFonts w:ascii="Calibri" w:eastAsia="Times New Roman" w:hAnsi="Calibri" w:cs="Times New Roman"/>
                  <w:iCs/>
                  <w:color w:val="000000"/>
                  <w:sz w:val="12"/>
                  <w:szCs w:val="16"/>
                  <w:lang w:eastAsia="en-GB"/>
                </w:rPr>
                <w:id w:val="-14159553"/>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B1 </w:t>
            </w:r>
            <w:r w:rsidRPr="00CA0B60">
              <w:rPr>
                <w:rFonts w:ascii="Calibri" w:eastAsia="Times New Roman" w:hAnsi="Calibri" w:cs="Times New Roman"/>
                <w:i/>
                <w:iCs/>
                <w:color w:val="000000"/>
                <w:sz w:val="12"/>
                <w:szCs w:val="16"/>
                <w:lang w:eastAsia="en-GB"/>
              </w:rPr>
              <w:t xml:space="preserve"> </w:t>
            </w:r>
            <w:sdt>
              <w:sdtPr>
                <w:rPr>
                  <w:rFonts w:ascii="Calibri" w:eastAsia="Times New Roman" w:hAnsi="Calibri" w:cs="Times New Roman"/>
                  <w:iCs/>
                  <w:color w:val="000000"/>
                  <w:sz w:val="12"/>
                  <w:szCs w:val="16"/>
                  <w:lang w:eastAsia="en-GB"/>
                </w:rPr>
                <w:id w:val="1942573431"/>
                <w14:checkbox>
                  <w14:checked w14:val="0"/>
                  <w14:checkedState w14:val="2612" w14:font="MS Gothic"/>
                  <w14:uncheckedState w14:val="2610" w14:font="MS Gothic"/>
                </w14:checkbox>
              </w:sdtPr>
              <w:sdtEndPr/>
              <w:sdtContent>
                <w:r w:rsidR="00750A95">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B2 </w:t>
            </w:r>
            <w:sdt>
              <w:sdtPr>
                <w:rPr>
                  <w:rFonts w:ascii="Calibri" w:eastAsia="Times New Roman" w:hAnsi="Calibri" w:cs="Times New Roman"/>
                  <w:iCs/>
                  <w:color w:val="000000"/>
                  <w:sz w:val="12"/>
                  <w:szCs w:val="16"/>
                  <w:lang w:eastAsia="en-GB"/>
                </w:rPr>
                <w:id w:val="1407178793"/>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C1 </w:t>
            </w:r>
            <w:sdt>
              <w:sdtPr>
                <w:rPr>
                  <w:rFonts w:ascii="Calibri" w:eastAsia="Times New Roman" w:hAnsi="Calibri" w:cs="Times New Roman"/>
                  <w:iCs/>
                  <w:color w:val="000000"/>
                  <w:sz w:val="12"/>
                  <w:szCs w:val="16"/>
                  <w:lang w:eastAsia="en-GB"/>
                </w:rPr>
                <w:id w:val="1357394471"/>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C2 </w:t>
            </w:r>
            <w:sdt>
              <w:sdtPr>
                <w:rPr>
                  <w:rFonts w:ascii="Calibri" w:eastAsia="Times New Roman" w:hAnsi="Calibri" w:cs="Times New Roman"/>
                  <w:iCs/>
                  <w:color w:val="000000"/>
                  <w:sz w:val="12"/>
                  <w:szCs w:val="16"/>
                  <w:lang w:eastAsia="en-GB"/>
                </w:rPr>
                <w:id w:val="439038858"/>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Native speaker</w:t>
            </w:r>
            <w:r>
              <w:rPr>
                <w:rFonts w:ascii="Calibri" w:eastAsia="Times New Roman" w:hAnsi="Calibri" w:cs="Times New Roman"/>
                <w:i/>
                <w:iCs/>
                <w:color w:val="000000"/>
                <w:sz w:val="16"/>
                <w:szCs w:val="16"/>
                <w:lang w:eastAsia="en-GB"/>
              </w:rPr>
              <w:t>/</w:t>
            </w:r>
            <w:r w:rsidRPr="00F72602">
              <w:rPr>
                <w:rFonts w:ascii="Calibri" w:eastAsia="Times New Roman" w:hAnsi="Calibri" w:cs="Times New Roman"/>
                <w:i/>
                <w:iCs/>
                <w:color w:val="548DD4" w:themeColor="text2" w:themeTint="99"/>
                <w:sz w:val="16"/>
                <w:szCs w:val="16"/>
                <w:lang w:eastAsia="en-GB"/>
              </w:rPr>
              <w:t xml:space="preserve">locuteur natif </w:t>
            </w:r>
            <w:sdt>
              <w:sdtPr>
                <w:rPr>
                  <w:rFonts w:ascii="Calibri" w:eastAsia="Times New Roman" w:hAnsi="Calibri" w:cs="Times New Roman"/>
                  <w:iCs/>
                  <w:color w:val="000000"/>
                  <w:sz w:val="12"/>
                  <w:szCs w:val="16"/>
                  <w:lang w:eastAsia="en-GB"/>
                </w:rPr>
                <w:id w:val="93995076"/>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p>
          <w:p w14:paraId="4C03F973" w14:textId="77777777" w:rsidR="008424DE" w:rsidRPr="00CA0B60" w:rsidRDefault="008424DE" w:rsidP="00DB25C3">
            <w:pPr>
              <w:jc w:val="center"/>
              <w:rPr>
                <w:rFonts w:ascii="Calibri" w:eastAsia="Times New Roman" w:hAnsi="Calibri" w:cs="Times New Roman"/>
                <w:color w:val="000000"/>
                <w:sz w:val="16"/>
                <w:szCs w:val="16"/>
                <w:lang w:eastAsia="en-GB"/>
              </w:rPr>
            </w:pPr>
          </w:p>
        </w:tc>
      </w:tr>
    </w:tbl>
    <w:p w14:paraId="6D9F8496" w14:textId="77777777" w:rsidR="00DE5AA5" w:rsidRDefault="00DE5AA5" w:rsidP="00DC1EDC">
      <w:pPr>
        <w:rPr>
          <w:rFonts w:asciiTheme="majorHAnsi" w:hAnsiTheme="majorHAnsi"/>
          <w:sz w:val="22"/>
          <w:szCs w:val="22"/>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F17BB5" w:rsidRPr="00474762" w14:paraId="2A564522" w14:textId="77777777" w:rsidTr="00DB25C3">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3C3B0E3F" w14:textId="77777777" w:rsidR="00F17BB5" w:rsidRPr="00CA0B60" w:rsidRDefault="00F17BB5" w:rsidP="00DB25C3">
            <w:pPr>
              <w:rPr>
                <w:rFonts w:ascii="Calibri" w:eastAsia="Times New Roman" w:hAnsi="Calibri" w:cs="Times New Roman"/>
                <w:color w:val="000000"/>
                <w:sz w:val="16"/>
                <w:szCs w:val="16"/>
                <w:lang w:eastAsia="en-GB"/>
              </w:rPr>
            </w:pPr>
            <w:r w:rsidRPr="00CA0B60">
              <w:rPr>
                <w:rFonts w:ascii="Calibri" w:eastAsia="Times New Roman" w:hAnsi="Calibri" w:cs="Times New Roman"/>
                <w:color w:val="000000"/>
                <w:sz w:val="16"/>
                <w:szCs w:val="16"/>
                <w:lang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409E68D1" w14:textId="77777777" w:rsidR="00F17BB5" w:rsidRPr="00053F72" w:rsidRDefault="00F17BB5" w:rsidP="00DB25C3">
            <w:pPr>
              <w:jc w:val="center"/>
              <w:rPr>
                <w:rFonts w:ascii="Calibri" w:eastAsia="Times New Roman" w:hAnsi="Calibri" w:cs="Times New Roman"/>
                <w:b/>
                <w:bCs/>
                <w:i/>
                <w:iCs/>
                <w:color w:val="000000"/>
                <w:sz w:val="16"/>
                <w:szCs w:val="16"/>
                <w:lang w:eastAsia="en-GB"/>
              </w:rPr>
            </w:pPr>
            <w:r w:rsidRPr="00053F72">
              <w:rPr>
                <w:rFonts w:ascii="Calibri" w:eastAsia="Times New Roman" w:hAnsi="Calibri" w:cs="Times New Roman"/>
                <w:b/>
                <w:bCs/>
                <w:i/>
                <w:iCs/>
                <w:color w:val="000000"/>
                <w:sz w:val="16"/>
                <w:szCs w:val="16"/>
                <w:lang w:eastAsia="en-GB"/>
              </w:rPr>
              <w:t>Recognition at the Sending Institution</w:t>
            </w:r>
          </w:p>
          <w:p w14:paraId="18280347" w14:textId="77777777" w:rsidR="00F17BB5" w:rsidRPr="00053F72" w:rsidRDefault="00F17BB5" w:rsidP="00DB25C3">
            <w:pPr>
              <w:jc w:val="center"/>
              <w:rPr>
                <w:rFonts w:ascii="Calibri" w:eastAsia="Times New Roman" w:hAnsi="Calibri" w:cs="Times New Roman"/>
                <w:b/>
                <w:bCs/>
                <w:i/>
                <w:iCs/>
                <w:color w:val="4F81BD" w:themeColor="accent1"/>
                <w:sz w:val="12"/>
                <w:szCs w:val="12"/>
                <w:lang w:eastAsia="en-GB"/>
              </w:rPr>
            </w:pPr>
            <w:r w:rsidRPr="00053F72">
              <w:rPr>
                <w:rFonts w:ascii="Calibri" w:eastAsia="Times New Roman" w:hAnsi="Calibri" w:cs="Times New Roman"/>
                <w:b/>
                <w:bCs/>
                <w:i/>
                <w:iCs/>
                <w:color w:val="4F81BD" w:themeColor="accent1"/>
                <w:sz w:val="16"/>
                <w:szCs w:val="16"/>
                <w:lang w:eastAsia="en-GB"/>
              </w:rPr>
              <w:t>Reconnaissance dans l’établissement d’envoi</w:t>
            </w:r>
          </w:p>
          <w:p w14:paraId="52127D1B" w14:textId="77777777" w:rsidR="00F17BB5" w:rsidRPr="00053F72" w:rsidRDefault="00F17BB5" w:rsidP="00DB25C3">
            <w:pPr>
              <w:jc w:val="center"/>
              <w:rPr>
                <w:rFonts w:ascii="Calibri" w:eastAsia="Times New Roman" w:hAnsi="Calibri" w:cs="Times New Roman"/>
                <w:b/>
                <w:bCs/>
                <w:i/>
                <w:iCs/>
                <w:color w:val="000000"/>
                <w:sz w:val="12"/>
                <w:szCs w:val="12"/>
                <w:lang w:eastAsia="en-GB"/>
              </w:rPr>
            </w:pPr>
          </w:p>
        </w:tc>
      </w:tr>
      <w:tr w:rsidR="00F17BB5" w:rsidRPr="0089462B" w14:paraId="0312BB88" w14:textId="77777777" w:rsidTr="00DB25C3">
        <w:trPr>
          <w:trHeight w:val="529"/>
        </w:trPr>
        <w:tc>
          <w:tcPr>
            <w:tcW w:w="982" w:type="dxa"/>
            <w:tcBorders>
              <w:top w:val="nil"/>
              <w:left w:val="double" w:sz="6" w:space="0" w:color="auto"/>
              <w:bottom w:val="nil"/>
              <w:right w:val="nil"/>
            </w:tcBorders>
            <w:shd w:val="clear" w:color="auto" w:fill="auto"/>
            <w:vAlign w:val="center"/>
            <w:hideMark/>
          </w:tcPr>
          <w:p w14:paraId="4AA6F867"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294531A"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F44AB18" w14:textId="77777777" w:rsidR="00F17BB5" w:rsidRPr="00BE57BD" w:rsidRDefault="00F17BB5" w:rsidP="00DB25C3">
            <w:pPr>
              <w:jc w:val="center"/>
              <w:rPr>
                <w:rFonts w:ascii="Calibri" w:eastAsia="Times New Roman" w:hAnsi="Calibri" w:cs="Times New Roman"/>
                <w:b/>
                <w:bCs/>
                <w:color w:val="000000"/>
                <w:sz w:val="16"/>
                <w:szCs w:val="16"/>
                <w:lang w:eastAsia="en-GB"/>
              </w:rPr>
            </w:pPr>
            <w:r w:rsidRPr="00BE57BD">
              <w:rPr>
                <w:rFonts w:ascii="Calibri" w:eastAsia="Times New Roman" w:hAnsi="Calibri" w:cs="Times New Roman"/>
                <w:b/>
                <w:bCs/>
                <w:color w:val="000000"/>
                <w:sz w:val="16"/>
                <w:szCs w:val="16"/>
                <w:lang w:eastAsia="en-GB"/>
              </w:rPr>
              <w:t xml:space="preserve">Component code </w:t>
            </w:r>
          </w:p>
          <w:p w14:paraId="5864765C" w14:textId="77777777" w:rsidR="00F17BB5" w:rsidRPr="00BE57BD" w:rsidRDefault="00F17BB5" w:rsidP="00DB25C3">
            <w:pPr>
              <w:jc w:val="center"/>
              <w:rPr>
                <w:rFonts w:ascii="Calibri" w:eastAsia="Times New Roman" w:hAnsi="Calibri" w:cs="Times New Roman"/>
                <w:bCs/>
                <w:color w:val="000000"/>
                <w:sz w:val="16"/>
                <w:szCs w:val="16"/>
                <w:lang w:eastAsia="en-GB"/>
              </w:rPr>
            </w:pPr>
            <w:r w:rsidRPr="00BE57BD">
              <w:rPr>
                <w:rFonts w:ascii="Calibri" w:eastAsia="Times New Roman" w:hAnsi="Calibri" w:cs="Times New Roman"/>
                <w:bCs/>
                <w:color w:val="000000"/>
                <w:sz w:val="16"/>
                <w:szCs w:val="16"/>
                <w:lang w:eastAsia="en-GB"/>
              </w:rPr>
              <w:t>(if any)</w:t>
            </w:r>
          </w:p>
          <w:p w14:paraId="211D9292" w14:textId="77777777" w:rsidR="00F17BB5" w:rsidRPr="009B6C89" w:rsidRDefault="00F17BB5" w:rsidP="00DB25C3">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Code </w:t>
            </w:r>
            <w:r>
              <w:rPr>
                <w:rFonts w:ascii="Calibri" w:eastAsia="Times New Roman" w:hAnsi="Calibri" w:cs="Times New Roman"/>
                <w:b/>
                <w:bCs/>
                <w:color w:val="548DD4" w:themeColor="text2" w:themeTint="99"/>
                <w:sz w:val="16"/>
                <w:szCs w:val="16"/>
                <w:lang w:eastAsia="en-GB"/>
              </w:rPr>
              <w:t xml:space="preserve">de la </w:t>
            </w:r>
            <w:r w:rsidRPr="009B6C89">
              <w:rPr>
                <w:rFonts w:ascii="Calibri" w:eastAsia="Times New Roman" w:hAnsi="Calibri" w:cs="Times New Roman"/>
                <w:b/>
                <w:bCs/>
                <w:color w:val="548DD4" w:themeColor="text2" w:themeTint="99"/>
                <w:sz w:val="16"/>
                <w:szCs w:val="16"/>
                <w:lang w:eastAsia="en-GB"/>
              </w:rPr>
              <w:t>composante pédagogique</w:t>
            </w:r>
          </w:p>
          <w:p w14:paraId="068CBB24"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9B6C89">
              <w:rPr>
                <w:rFonts w:ascii="Calibri" w:eastAsia="Times New Roman" w:hAnsi="Calibri" w:cs="Times New Roman"/>
                <w:b/>
                <w:bCs/>
                <w:color w:val="548DD4" w:themeColor="text2" w:themeTint="99"/>
                <w:sz w:val="16"/>
                <w:szCs w:val="16"/>
                <w:lang w:eastAsia="en-GB"/>
              </w:rPr>
              <w:t>(si existant)</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FF40E39"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30D278C0" w14:textId="77777777" w:rsidR="00F17BB5" w:rsidRPr="009B6C89" w:rsidRDefault="00F17BB5" w:rsidP="00DB25C3">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Intitulé de la composante pédagogique dans l’établissement </w:t>
            </w:r>
            <w:r>
              <w:rPr>
                <w:rFonts w:ascii="Calibri" w:eastAsia="Times New Roman" w:hAnsi="Calibri" w:cs="Times New Roman"/>
                <w:b/>
                <w:bCs/>
                <w:color w:val="548DD4" w:themeColor="text2" w:themeTint="99"/>
                <w:sz w:val="16"/>
                <w:szCs w:val="16"/>
                <w:lang w:eastAsia="en-GB"/>
              </w:rPr>
              <w:t>d’envoi</w:t>
            </w:r>
          </w:p>
          <w:p w14:paraId="156F21A3" w14:textId="77777777" w:rsidR="00F17BB5" w:rsidRPr="00F5235A" w:rsidRDefault="00F17BB5" w:rsidP="00DB25C3">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Cs/>
                <w:color w:val="548DD4" w:themeColor="text2" w:themeTint="99"/>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36A336B" w14:textId="77777777" w:rsidR="00F17BB5" w:rsidRDefault="00F17BB5" w:rsidP="00DB25C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7C437B77" w14:textId="77777777" w:rsidR="00F17BB5" w:rsidRPr="009B6C89" w:rsidRDefault="00F17BB5" w:rsidP="00DB25C3">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Semestre</w:t>
            </w:r>
            <w:r>
              <w:rPr>
                <w:rFonts w:ascii="Calibri" w:eastAsia="Times New Roman" w:hAnsi="Calibri" w:cs="Times New Roman"/>
                <w:b/>
                <w:bCs/>
                <w:color w:val="548DD4" w:themeColor="text2" w:themeTint="99"/>
                <w:sz w:val="16"/>
                <w:szCs w:val="16"/>
                <w:lang w:eastAsia="en-GB"/>
              </w:rPr>
              <w:t xml:space="preserve"> : </w:t>
            </w:r>
            <w:r w:rsidRPr="009B6C89">
              <w:rPr>
                <w:rFonts w:ascii="Calibri" w:eastAsia="Times New Roman" w:hAnsi="Calibri" w:cs="Times New Roman"/>
                <w:bCs/>
                <w:color w:val="548DD4" w:themeColor="text2" w:themeTint="99"/>
                <w:sz w:val="16"/>
                <w:szCs w:val="16"/>
                <w:lang w:eastAsia="en-GB"/>
              </w:rPr>
              <w:t>1</w:t>
            </w:r>
            <w:r w:rsidRPr="005B5F72">
              <w:rPr>
                <w:rFonts w:ascii="Calibri" w:eastAsia="Times New Roman" w:hAnsi="Calibri" w:cs="Times New Roman"/>
                <w:bCs/>
                <w:color w:val="548DD4" w:themeColor="text2" w:themeTint="99"/>
                <w:sz w:val="16"/>
                <w:szCs w:val="16"/>
                <w:vertAlign w:val="superscript"/>
                <w:lang w:eastAsia="en-GB"/>
              </w:rPr>
              <w:t>er</w:t>
            </w:r>
            <w:r w:rsidRPr="009B6C89">
              <w:rPr>
                <w:rFonts w:ascii="Calibri" w:eastAsia="Times New Roman" w:hAnsi="Calibri" w:cs="Times New Roman"/>
                <w:bCs/>
                <w:color w:val="548DD4" w:themeColor="text2" w:themeTint="99"/>
                <w:sz w:val="16"/>
                <w:szCs w:val="16"/>
                <w:lang w:eastAsia="en-GB"/>
              </w:rPr>
              <w:t>/2</w:t>
            </w:r>
            <w:r w:rsidRPr="009B6C89">
              <w:rPr>
                <w:rFonts w:ascii="Calibri" w:eastAsia="Times New Roman" w:hAnsi="Calibri" w:cs="Times New Roman"/>
                <w:bCs/>
                <w:color w:val="548DD4" w:themeColor="text2" w:themeTint="99"/>
                <w:sz w:val="16"/>
                <w:szCs w:val="16"/>
                <w:vertAlign w:val="superscript"/>
                <w:lang w:eastAsia="en-GB"/>
              </w:rPr>
              <w:t>è</w:t>
            </w:r>
          </w:p>
          <w:p w14:paraId="43E47E24" w14:textId="77777777" w:rsidR="00F17BB5" w:rsidRPr="009B6C89" w:rsidRDefault="00F17BB5" w:rsidP="00DB25C3">
            <w:pPr>
              <w:jc w:val="center"/>
              <w:rPr>
                <w:rFonts w:ascii="Calibri" w:eastAsia="Times New Roman" w:hAnsi="Calibri" w:cs="Times New Roman"/>
                <w:bCs/>
                <w:color w:val="548DD4" w:themeColor="text2" w:themeTint="99"/>
                <w:sz w:val="16"/>
                <w:szCs w:val="16"/>
                <w:lang w:eastAsia="en-GB"/>
              </w:rPr>
            </w:pPr>
            <w:r w:rsidRPr="009B6C89">
              <w:rPr>
                <w:rFonts w:ascii="Calibri" w:eastAsia="Times New Roman" w:hAnsi="Calibri" w:cs="Times New Roman"/>
                <w:bCs/>
                <w:color w:val="548DD4" w:themeColor="text2" w:themeTint="99"/>
                <w:sz w:val="16"/>
                <w:szCs w:val="16"/>
                <w:lang w:eastAsia="en-GB"/>
              </w:rPr>
              <w:t>ou</w:t>
            </w:r>
          </w:p>
          <w:p w14:paraId="2FC7F2F0" w14:textId="77777777" w:rsidR="00F17BB5" w:rsidRPr="00BE57BD" w:rsidRDefault="00F17BB5" w:rsidP="00DB25C3">
            <w:pPr>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548DD4" w:themeColor="text2" w:themeTint="99"/>
                <w:sz w:val="16"/>
                <w:szCs w:val="16"/>
                <w:lang w:eastAsia="en-GB"/>
              </w:rPr>
              <w:t>trimestre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4BF9C15"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5D3A2A0" w14:textId="77777777" w:rsidR="00F17BB5" w:rsidRPr="00F5235A" w:rsidRDefault="00F17BB5" w:rsidP="00DB25C3">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Nombre de crédits ECTS </w:t>
            </w:r>
            <w:r>
              <w:rPr>
                <w:rFonts w:ascii="Calibri" w:eastAsia="Times New Roman" w:hAnsi="Calibri" w:cs="Times New Roman"/>
                <w:b/>
                <w:bCs/>
                <w:color w:val="548DD4" w:themeColor="text2" w:themeTint="99"/>
                <w:sz w:val="16"/>
                <w:szCs w:val="16"/>
                <w:lang w:eastAsia="en-GB"/>
              </w:rPr>
              <w:t xml:space="preserve">(ou équivalent) reconnus par </w:t>
            </w:r>
            <w:r w:rsidRPr="009B6C89">
              <w:rPr>
                <w:rFonts w:ascii="Calibri" w:eastAsia="Times New Roman" w:hAnsi="Calibri" w:cs="Times New Roman"/>
                <w:b/>
                <w:bCs/>
                <w:color w:val="548DD4" w:themeColor="text2" w:themeTint="99"/>
                <w:sz w:val="16"/>
                <w:szCs w:val="16"/>
                <w:lang w:eastAsia="en-GB"/>
              </w:rPr>
              <w:t xml:space="preserve">l’établissement </w:t>
            </w:r>
            <w:r>
              <w:rPr>
                <w:rFonts w:ascii="Calibri" w:eastAsia="Times New Roman" w:hAnsi="Calibri" w:cs="Times New Roman"/>
                <w:b/>
                <w:bCs/>
                <w:color w:val="548DD4" w:themeColor="text2" w:themeTint="99"/>
                <w:sz w:val="16"/>
                <w:szCs w:val="16"/>
                <w:lang w:eastAsia="en-GB"/>
              </w:rPr>
              <w:t>d’envoi</w:t>
            </w:r>
            <w:r w:rsidRPr="009B6C89">
              <w:rPr>
                <w:rFonts w:ascii="Calibri" w:eastAsia="Times New Roman" w:hAnsi="Calibri" w:cs="Times New Roman"/>
                <w:b/>
                <w:bCs/>
                <w:color w:val="548DD4" w:themeColor="text2" w:themeTint="99"/>
                <w:sz w:val="16"/>
                <w:szCs w:val="16"/>
                <w:lang w:eastAsia="en-GB"/>
              </w:rPr>
              <w:t xml:space="preserve"> </w:t>
            </w:r>
          </w:p>
        </w:tc>
      </w:tr>
      <w:tr w:rsidR="00F17BB5" w:rsidRPr="0089462B" w14:paraId="13318C77" w14:textId="77777777" w:rsidTr="00DB25C3">
        <w:trPr>
          <w:trHeight w:val="89"/>
        </w:trPr>
        <w:tc>
          <w:tcPr>
            <w:tcW w:w="982" w:type="dxa"/>
            <w:tcBorders>
              <w:top w:val="nil"/>
              <w:left w:val="double" w:sz="6" w:space="0" w:color="auto"/>
              <w:bottom w:val="nil"/>
              <w:right w:val="nil"/>
            </w:tcBorders>
            <w:shd w:val="clear" w:color="auto" w:fill="auto"/>
            <w:noWrap/>
            <w:vAlign w:val="bottom"/>
            <w:hideMark/>
          </w:tcPr>
          <w:p w14:paraId="00B0F700" w14:textId="77777777" w:rsidR="00F17BB5" w:rsidRPr="00614CBE" w:rsidRDefault="00F17BB5" w:rsidP="00DB25C3">
            <w:pPr>
              <w:jc w:val="center"/>
              <w:rPr>
                <w:rFonts w:ascii="Calibri" w:eastAsia="Times New Roman" w:hAnsi="Calibri" w:cs="Times New Roman"/>
                <w:b/>
                <w:bCs/>
                <w:color w:val="548DD4" w:themeColor="text2" w:themeTint="99"/>
                <w:sz w:val="16"/>
                <w:szCs w:val="16"/>
                <w:lang w:eastAsia="en-GB"/>
              </w:rPr>
            </w:pPr>
            <w:r>
              <w:rPr>
                <w:rFonts w:ascii="Calibri" w:eastAsia="Times New Roman" w:hAnsi="Calibri" w:cs="Times New Roman"/>
                <w:b/>
                <w:bCs/>
                <w:color w:val="548DD4" w:themeColor="text2" w:themeTint="99"/>
                <w:sz w:val="16"/>
                <w:szCs w:val="16"/>
                <w:lang w:eastAsia="en-GB"/>
              </w:rPr>
              <w:t>Tableau B</w:t>
            </w:r>
          </w:p>
          <w:p w14:paraId="20005D06" w14:textId="77777777" w:rsidR="00F17BB5" w:rsidRPr="00F5235A" w:rsidRDefault="00F17BB5" w:rsidP="00DB25C3">
            <w:pPr>
              <w:jc w:val="center"/>
              <w:rPr>
                <w:rFonts w:ascii="Calibri" w:eastAsia="Times New Roman" w:hAnsi="Calibri" w:cs="Times New Roman"/>
                <w:color w:val="000000"/>
                <w:sz w:val="16"/>
                <w:szCs w:val="16"/>
                <w:lang w:eastAsia="en-GB"/>
              </w:rPr>
            </w:pPr>
            <w:r w:rsidRPr="00614CBE">
              <w:rPr>
                <w:rFonts w:ascii="Calibri" w:eastAsia="Times New Roman" w:hAnsi="Calibri" w:cs="Times New Roman"/>
                <w:b/>
                <w:bCs/>
                <w:color w:val="548DD4" w:themeColor="text2" w:themeTint="99"/>
                <w:sz w:val="16"/>
                <w:szCs w:val="16"/>
                <w:lang w:eastAsia="en-GB"/>
              </w:rPr>
              <w:t>Avant la mobilité</w:t>
            </w:r>
          </w:p>
        </w:tc>
        <w:tc>
          <w:tcPr>
            <w:tcW w:w="1134" w:type="dxa"/>
            <w:gridSpan w:val="2"/>
            <w:tcBorders>
              <w:top w:val="nil"/>
              <w:left w:val="single" w:sz="8" w:space="0" w:color="auto"/>
              <w:bottom w:val="nil"/>
              <w:right w:val="single" w:sz="8" w:space="0" w:color="auto"/>
            </w:tcBorders>
            <w:shd w:val="clear" w:color="auto" w:fill="auto"/>
            <w:vAlign w:val="center"/>
            <w:hideMark/>
          </w:tcPr>
          <w:p w14:paraId="48FD651F" w14:textId="77777777" w:rsidR="00F17BB5" w:rsidRPr="00F5235A" w:rsidRDefault="00F17BB5" w:rsidP="00DB25C3">
            <w:pPr>
              <w:rPr>
                <w:rFonts w:ascii="Calibri" w:eastAsia="Times New Roman" w:hAnsi="Calibri" w:cs="Times New Roman"/>
                <w:color w:val="000000" w:themeColor="text1"/>
                <w:sz w:val="16"/>
                <w:szCs w:val="16"/>
                <w:lang w:eastAsia="en-GB"/>
              </w:rPr>
            </w:pPr>
            <w:r w:rsidRPr="00F5235A">
              <w:rPr>
                <w:rFonts w:ascii="Calibri" w:eastAsia="Times New Roman" w:hAnsi="Calibri" w:cs="Times New Roman"/>
                <w:color w:val="0000FF"/>
                <w:sz w:val="16"/>
                <w:szCs w:val="16"/>
                <w:lang w:eastAsia="en-GB"/>
              </w:rPr>
              <w:t> </w:t>
            </w:r>
          </w:p>
        </w:tc>
        <w:tc>
          <w:tcPr>
            <w:tcW w:w="4320" w:type="dxa"/>
            <w:gridSpan w:val="6"/>
            <w:tcBorders>
              <w:top w:val="nil"/>
              <w:left w:val="nil"/>
              <w:bottom w:val="nil"/>
              <w:right w:val="single" w:sz="8" w:space="0" w:color="auto"/>
            </w:tcBorders>
            <w:shd w:val="clear" w:color="auto" w:fill="auto"/>
            <w:vAlign w:val="center"/>
            <w:hideMark/>
          </w:tcPr>
          <w:p w14:paraId="3C1D3AEE" w14:textId="77777777" w:rsidR="00F17BB5" w:rsidRPr="00F5235A" w:rsidRDefault="00F17BB5" w:rsidP="00DB25C3">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86A8464" w14:textId="77777777" w:rsidR="00F17BB5" w:rsidRPr="00F5235A" w:rsidRDefault="00F17BB5" w:rsidP="00DB25C3">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965D88E" w14:textId="77777777" w:rsidR="00F17BB5" w:rsidRPr="00F5235A" w:rsidRDefault="00F17BB5" w:rsidP="00DB25C3">
            <w:pPr>
              <w:jc w:val="cente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r>
      <w:tr w:rsidR="00F17BB5" w:rsidRPr="0089462B" w14:paraId="3CEEB92B" w14:textId="77777777" w:rsidTr="00DB25C3">
        <w:trPr>
          <w:trHeight w:val="163"/>
        </w:trPr>
        <w:tc>
          <w:tcPr>
            <w:tcW w:w="982" w:type="dxa"/>
            <w:tcBorders>
              <w:top w:val="nil"/>
              <w:left w:val="double" w:sz="6" w:space="0" w:color="auto"/>
              <w:bottom w:val="nil"/>
              <w:right w:val="nil"/>
            </w:tcBorders>
            <w:shd w:val="clear" w:color="auto" w:fill="auto"/>
            <w:noWrap/>
            <w:vAlign w:val="bottom"/>
            <w:hideMark/>
          </w:tcPr>
          <w:p w14:paraId="6EE672A4" w14:textId="77777777" w:rsidR="00F17BB5" w:rsidRPr="00F5235A" w:rsidRDefault="00F17BB5" w:rsidP="00DB25C3">
            <w:pPr>
              <w:rPr>
                <w:rFonts w:ascii="Calibri" w:eastAsia="Times New Roman" w:hAnsi="Calibri" w:cs="Times New Roman"/>
                <w:color w:val="000000"/>
                <w:sz w:val="16"/>
                <w:szCs w:val="16"/>
                <w:lang w:eastAsia="en-GB"/>
              </w:rPr>
            </w:pPr>
            <w:r w:rsidRPr="00F5235A">
              <w:rPr>
                <w:rFonts w:ascii="Calibri" w:eastAsia="Times New Roman" w:hAnsi="Calibri" w:cs="Times New Roman"/>
                <w:color w:val="000000"/>
                <w:sz w:val="16"/>
                <w:szCs w:val="16"/>
                <w:lang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C8ED60" w14:textId="77777777" w:rsidR="00F17BB5" w:rsidRPr="00F5235A" w:rsidRDefault="00F17BB5" w:rsidP="00DB25C3">
            <w:pPr>
              <w:rPr>
                <w:rFonts w:ascii="Calibri" w:eastAsia="Times New Roman" w:hAnsi="Calibri" w:cs="Times New Roman"/>
                <w:color w:val="000000" w:themeColor="text1"/>
                <w:sz w:val="16"/>
                <w:szCs w:val="16"/>
                <w:lang w:eastAsia="en-GB"/>
              </w:rPr>
            </w:pPr>
            <w:r w:rsidRPr="00F5235A">
              <w:rPr>
                <w:rFonts w:ascii="Calibri" w:eastAsia="Times New Roman" w:hAnsi="Calibri" w:cs="Times New Roman"/>
                <w:color w:val="0000FF"/>
                <w:sz w:val="16"/>
                <w:szCs w:val="16"/>
                <w:lang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C472FA6" w14:textId="77777777" w:rsidR="00F17BB5" w:rsidRPr="00F5235A" w:rsidRDefault="00F17BB5" w:rsidP="00DB25C3">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1FBE0D9" w14:textId="77777777" w:rsidR="00F17BB5" w:rsidRPr="00F5235A" w:rsidRDefault="00F17BB5" w:rsidP="00DB25C3">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6EDD41A" w14:textId="77777777" w:rsidR="00F17BB5" w:rsidRPr="00F5235A" w:rsidRDefault="00F17BB5" w:rsidP="00DB25C3">
            <w:pPr>
              <w:jc w:val="cente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r>
      <w:tr w:rsidR="00F17BB5" w:rsidRPr="0089462B" w14:paraId="45117F6A" w14:textId="77777777" w:rsidTr="00DB25C3">
        <w:trPr>
          <w:trHeight w:val="96"/>
        </w:trPr>
        <w:tc>
          <w:tcPr>
            <w:tcW w:w="982" w:type="dxa"/>
            <w:tcBorders>
              <w:top w:val="nil"/>
              <w:left w:val="double" w:sz="6" w:space="0" w:color="auto"/>
              <w:bottom w:val="nil"/>
              <w:right w:val="nil"/>
            </w:tcBorders>
            <w:shd w:val="clear" w:color="auto" w:fill="auto"/>
            <w:noWrap/>
            <w:vAlign w:val="bottom"/>
            <w:hideMark/>
          </w:tcPr>
          <w:p w14:paraId="2D428AA7" w14:textId="77777777" w:rsidR="00F17BB5" w:rsidRPr="00F5235A" w:rsidRDefault="00F17BB5" w:rsidP="00DB25C3">
            <w:pPr>
              <w:rPr>
                <w:rFonts w:ascii="Calibri" w:eastAsia="Times New Roman" w:hAnsi="Calibri" w:cs="Times New Roman"/>
                <w:color w:val="000000"/>
                <w:sz w:val="16"/>
                <w:szCs w:val="16"/>
                <w:lang w:eastAsia="en-GB"/>
              </w:rPr>
            </w:pPr>
            <w:r w:rsidRPr="00F5235A">
              <w:rPr>
                <w:rFonts w:ascii="Calibri" w:eastAsia="Times New Roman" w:hAnsi="Calibri" w:cs="Times New Roman"/>
                <w:color w:val="000000"/>
                <w:sz w:val="16"/>
                <w:szCs w:val="16"/>
                <w:lang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CCDEEF3" w14:textId="77777777" w:rsidR="00F17BB5" w:rsidRPr="00F5235A" w:rsidRDefault="00F17BB5" w:rsidP="00DB25C3">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3354C8A7" w14:textId="77777777" w:rsidR="00F17BB5" w:rsidRPr="00F5235A" w:rsidRDefault="00F17BB5" w:rsidP="00DB25C3">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6A2898E" w14:textId="77777777" w:rsidR="00F17BB5" w:rsidRPr="00F5235A" w:rsidRDefault="00F17BB5" w:rsidP="00DB25C3">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483F317" w14:textId="77777777" w:rsidR="00F17BB5" w:rsidRPr="00F5235A" w:rsidRDefault="00F17BB5" w:rsidP="00DB25C3">
            <w:pPr>
              <w:jc w:val="cente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r>
      <w:tr w:rsidR="00F17BB5" w:rsidRPr="0089462B" w14:paraId="15B6DF81" w14:textId="77777777" w:rsidTr="00DB25C3">
        <w:trPr>
          <w:trHeight w:val="96"/>
        </w:trPr>
        <w:tc>
          <w:tcPr>
            <w:tcW w:w="982" w:type="dxa"/>
            <w:tcBorders>
              <w:top w:val="nil"/>
              <w:left w:val="double" w:sz="6" w:space="0" w:color="auto"/>
              <w:bottom w:val="nil"/>
              <w:right w:val="nil"/>
            </w:tcBorders>
            <w:shd w:val="clear" w:color="auto" w:fill="auto"/>
            <w:noWrap/>
            <w:vAlign w:val="bottom"/>
          </w:tcPr>
          <w:p w14:paraId="4B51D8FA" w14:textId="77777777" w:rsidR="00F17BB5" w:rsidRPr="00F5235A" w:rsidRDefault="00F17BB5" w:rsidP="00DB25C3">
            <w:pPr>
              <w:rPr>
                <w:rFonts w:ascii="Calibri" w:eastAsia="Times New Roman" w:hAnsi="Calibri" w:cs="Times New Roman"/>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DFDD600" w14:textId="77777777" w:rsidR="00F17BB5" w:rsidRPr="00F5235A" w:rsidRDefault="00F17BB5" w:rsidP="00DB25C3">
            <w:pPr>
              <w:rPr>
                <w:rFonts w:ascii="Calibri" w:eastAsia="Times New Roman" w:hAnsi="Calibri" w:cs="Times New Roman"/>
                <w:i/>
                <w:iCs/>
                <w:color w:val="000000"/>
                <w:sz w:val="16"/>
                <w:szCs w:val="16"/>
                <w:lang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E07760C" w14:textId="77777777" w:rsidR="00F17BB5" w:rsidRPr="00F5235A" w:rsidRDefault="00F17BB5" w:rsidP="00DB25C3">
            <w:pPr>
              <w:rPr>
                <w:rFonts w:ascii="Calibri" w:eastAsia="Times New Roman" w:hAnsi="Calibri" w:cs="Times New Roman"/>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487F1A" w14:textId="77777777" w:rsidR="00F17BB5" w:rsidRPr="00F5235A" w:rsidRDefault="00F17BB5"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B40F2FE" w14:textId="77777777" w:rsidR="00F17BB5" w:rsidRPr="00F5235A" w:rsidRDefault="00F17BB5" w:rsidP="00DB25C3">
            <w:pPr>
              <w:jc w:val="center"/>
              <w:rPr>
                <w:rFonts w:ascii="Calibri" w:eastAsia="Times New Roman" w:hAnsi="Calibri" w:cs="Times New Roman"/>
                <w:b/>
                <w:bCs/>
                <w:color w:val="000000"/>
                <w:sz w:val="16"/>
                <w:szCs w:val="16"/>
                <w:lang w:eastAsia="en-GB"/>
              </w:rPr>
            </w:pPr>
          </w:p>
        </w:tc>
      </w:tr>
      <w:tr w:rsidR="00F17BB5" w:rsidRPr="0089462B" w14:paraId="3A68668E" w14:textId="77777777" w:rsidTr="00DB25C3">
        <w:trPr>
          <w:trHeight w:val="96"/>
        </w:trPr>
        <w:tc>
          <w:tcPr>
            <w:tcW w:w="982" w:type="dxa"/>
            <w:tcBorders>
              <w:top w:val="nil"/>
              <w:left w:val="double" w:sz="6" w:space="0" w:color="auto"/>
              <w:bottom w:val="nil"/>
              <w:right w:val="nil"/>
            </w:tcBorders>
            <w:shd w:val="clear" w:color="auto" w:fill="auto"/>
            <w:noWrap/>
            <w:vAlign w:val="bottom"/>
          </w:tcPr>
          <w:p w14:paraId="23A91A8D" w14:textId="77777777" w:rsidR="00F17BB5" w:rsidRPr="00F5235A" w:rsidRDefault="00F17BB5" w:rsidP="00DB25C3">
            <w:pPr>
              <w:rPr>
                <w:rFonts w:ascii="Calibri" w:eastAsia="Times New Roman" w:hAnsi="Calibri" w:cs="Times New Roman"/>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96C6007" w14:textId="77777777" w:rsidR="00F17BB5" w:rsidRPr="00F5235A" w:rsidRDefault="00F17BB5" w:rsidP="00DB25C3">
            <w:pPr>
              <w:rPr>
                <w:rFonts w:ascii="Calibri" w:eastAsia="Times New Roman" w:hAnsi="Calibri" w:cs="Times New Roman"/>
                <w:i/>
                <w:iCs/>
                <w:color w:val="000000"/>
                <w:sz w:val="16"/>
                <w:szCs w:val="16"/>
                <w:lang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DACA6FD" w14:textId="77777777" w:rsidR="00F17BB5" w:rsidRPr="00F5235A" w:rsidRDefault="00F17BB5" w:rsidP="00DB25C3">
            <w:pPr>
              <w:rPr>
                <w:rFonts w:ascii="Calibri" w:eastAsia="Times New Roman" w:hAnsi="Calibri" w:cs="Times New Roman"/>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38F0577" w14:textId="77777777" w:rsidR="00F17BB5" w:rsidRPr="00F5235A" w:rsidRDefault="00F17BB5" w:rsidP="00DB25C3">
            <w:pPr>
              <w:rPr>
                <w:rFonts w:ascii="Calibri" w:eastAsia="Times New Roman" w:hAnsi="Calibri" w:cs="Times New Roman"/>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0D159A2" w14:textId="77777777" w:rsidR="00F17BB5" w:rsidRPr="00F5235A" w:rsidRDefault="00F17BB5" w:rsidP="00DB25C3">
            <w:pPr>
              <w:jc w:val="center"/>
              <w:rPr>
                <w:rFonts w:ascii="Calibri" w:eastAsia="Times New Roman" w:hAnsi="Calibri" w:cs="Times New Roman"/>
                <w:b/>
                <w:bCs/>
                <w:color w:val="000000"/>
                <w:sz w:val="16"/>
                <w:szCs w:val="16"/>
                <w:lang w:eastAsia="en-GB"/>
              </w:rPr>
            </w:pPr>
          </w:p>
        </w:tc>
      </w:tr>
      <w:tr w:rsidR="00F17BB5" w:rsidRPr="002A00C3" w14:paraId="523BB754" w14:textId="77777777" w:rsidTr="00DB25C3">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52333318" w14:textId="77777777" w:rsidR="00F17BB5" w:rsidRPr="00F5235A" w:rsidRDefault="00F17BB5" w:rsidP="00DB25C3">
            <w:pPr>
              <w:rPr>
                <w:rFonts w:ascii="Calibri" w:eastAsia="Times New Roman" w:hAnsi="Calibri" w:cs="Times New Roman"/>
                <w:color w:val="000000"/>
                <w:sz w:val="16"/>
                <w:szCs w:val="16"/>
                <w:lang w:eastAsia="en-GB"/>
              </w:rPr>
            </w:pPr>
            <w:r w:rsidRPr="00F5235A">
              <w:rPr>
                <w:rFonts w:ascii="Calibri" w:eastAsia="Times New Roman" w:hAnsi="Calibri" w:cs="Times New Roman"/>
                <w:color w:val="000000"/>
                <w:sz w:val="16"/>
                <w:szCs w:val="16"/>
                <w:lang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113C13F0" w14:textId="77777777" w:rsidR="00F17BB5" w:rsidRPr="00F5235A" w:rsidRDefault="00F17BB5" w:rsidP="00DB25C3">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48D58719" w14:textId="77777777" w:rsidR="00F17BB5" w:rsidRPr="00F5235A" w:rsidRDefault="00F17BB5" w:rsidP="00DB25C3">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2ACAAAA" w14:textId="77777777" w:rsidR="00F17BB5" w:rsidRPr="00F5235A" w:rsidRDefault="00F17BB5" w:rsidP="00DB25C3">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51C1AC4"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 …</w:t>
            </w:r>
          </w:p>
        </w:tc>
      </w:tr>
      <w:tr w:rsidR="00F17BB5" w:rsidRPr="0089462B" w14:paraId="1832F5F6" w14:textId="77777777" w:rsidTr="00DB25C3">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57F50188" w14:textId="77777777" w:rsidR="00F17BB5" w:rsidRDefault="00F17BB5" w:rsidP="00DB25C3">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p w14:paraId="6D48AD73" w14:textId="77777777" w:rsidR="00F17BB5" w:rsidRPr="00F5235A" w:rsidRDefault="00F17BB5" w:rsidP="00DB25C3">
            <w:pPr>
              <w:jc w:val="center"/>
              <w:rPr>
                <w:rFonts w:ascii="Calibri" w:eastAsia="Times New Roman" w:hAnsi="Calibri" w:cs="Times New Roman"/>
                <w:color w:val="000000"/>
                <w:sz w:val="16"/>
                <w:szCs w:val="16"/>
                <w:lang w:eastAsia="en-GB"/>
              </w:rPr>
            </w:pPr>
            <w:r w:rsidRPr="00F5235A">
              <w:rPr>
                <w:rFonts w:ascii="Calibri" w:eastAsia="Times New Roman" w:hAnsi="Calibri" w:cs="Times New Roman"/>
                <w:i/>
                <w:iCs/>
                <w:color w:val="548DD4" w:themeColor="text2" w:themeTint="99"/>
                <w:sz w:val="16"/>
                <w:szCs w:val="16"/>
                <w:lang w:eastAsia="en-GB"/>
              </w:rPr>
              <w:t>Dispositions applicables si l’étudiant ne valide pas certaines composantes pédagogiques [lien web vers l’information]</w:t>
            </w:r>
          </w:p>
        </w:tc>
      </w:tr>
      <w:tr w:rsidR="00F17BB5" w:rsidRPr="0089462B" w14:paraId="29842449" w14:textId="77777777" w:rsidTr="00DB25C3">
        <w:trPr>
          <w:trHeight w:val="83"/>
        </w:trPr>
        <w:tc>
          <w:tcPr>
            <w:tcW w:w="982" w:type="dxa"/>
            <w:tcBorders>
              <w:top w:val="nil"/>
              <w:left w:val="nil"/>
              <w:bottom w:val="nil"/>
              <w:right w:val="nil"/>
            </w:tcBorders>
            <w:shd w:val="clear" w:color="auto" w:fill="auto"/>
            <w:noWrap/>
            <w:vAlign w:val="bottom"/>
            <w:hideMark/>
          </w:tcPr>
          <w:p w14:paraId="7612A878" w14:textId="77777777" w:rsidR="00F17BB5" w:rsidRPr="00F5235A" w:rsidRDefault="00F17BB5" w:rsidP="00DB25C3">
            <w:pPr>
              <w:rPr>
                <w:rFonts w:ascii="Calibri" w:eastAsia="Times New Roman" w:hAnsi="Calibri" w:cs="Times New Roman"/>
                <w:color w:val="000000"/>
                <w:sz w:val="16"/>
                <w:szCs w:val="16"/>
                <w:lang w:eastAsia="en-GB"/>
              </w:rPr>
            </w:pPr>
          </w:p>
        </w:tc>
        <w:tc>
          <w:tcPr>
            <w:tcW w:w="1134" w:type="dxa"/>
            <w:gridSpan w:val="2"/>
            <w:tcBorders>
              <w:top w:val="nil"/>
              <w:left w:val="nil"/>
              <w:bottom w:val="nil"/>
              <w:right w:val="nil"/>
            </w:tcBorders>
            <w:shd w:val="clear" w:color="auto" w:fill="auto"/>
            <w:vAlign w:val="center"/>
            <w:hideMark/>
          </w:tcPr>
          <w:p w14:paraId="44D5F616" w14:textId="77777777" w:rsidR="00F17BB5" w:rsidRPr="00F5235A" w:rsidRDefault="00F17BB5" w:rsidP="00DB25C3">
            <w:pPr>
              <w:rPr>
                <w:rFonts w:ascii="Calibri" w:eastAsia="Times New Roman" w:hAnsi="Calibri" w:cs="Times New Roman"/>
                <w:color w:val="0000FF"/>
                <w:sz w:val="16"/>
                <w:szCs w:val="16"/>
                <w:u w:val="single"/>
                <w:lang w:eastAsia="en-GB"/>
              </w:rPr>
            </w:pPr>
          </w:p>
          <w:p w14:paraId="5F4E7272" w14:textId="77777777" w:rsidR="00F17BB5" w:rsidRPr="00F5235A" w:rsidRDefault="00F17BB5" w:rsidP="00DB25C3">
            <w:pPr>
              <w:rPr>
                <w:rFonts w:ascii="Calibri" w:eastAsia="Times New Roman" w:hAnsi="Calibri" w:cs="Times New Roman"/>
                <w:color w:val="0000FF"/>
                <w:sz w:val="16"/>
                <w:szCs w:val="16"/>
                <w:u w:val="single"/>
                <w:lang w:eastAsia="en-GB"/>
              </w:rPr>
            </w:pPr>
          </w:p>
        </w:tc>
        <w:tc>
          <w:tcPr>
            <w:tcW w:w="1843" w:type="dxa"/>
            <w:tcBorders>
              <w:top w:val="nil"/>
              <w:left w:val="nil"/>
              <w:bottom w:val="nil"/>
              <w:right w:val="nil"/>
            </w:tcBorders>
            <w:shd w:val="clear" w:color="auto" w:fill="auto"/>
            <w:vAlign w:val="center"/>
            <w:hideMark/>
          </w:tcPr>
          <w:p w14:paraId="5F89720E" w14:textId="77777777" w:rsidR="00F17BB5" w:rsidRPr="00F5235A" w:rsidRDefault="00F17BB5" w:rsidP="00DB25C3">
            <w:pPr>
              <w:rPr>
                <w:rFonts w:ascii="Calibri" w:eastAsia="Times New Roman" w:hAnsi="Calibri" w:cs="Times New Roman"/>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14:paraId="36E9597B" w14:textId="77777777" w:rsidR="00F17BB5" w:rsidRPr="00F5235A" w:rsidRDefault="00F17BB5" w:rsidP="00DB25C3">
            <w:pPr>
              <w:jc w:val="center"/>
              <w:rPr>
                <w:rFonts w:ascii="Calibri" w:eastAsia="Times New Roman" w:hAnsi="Calibri" w:cs="Times New Roman"/>
                <w:b/>
                <w:bCs/>
                <w:color w:val="000000"/>
                <w:sz w:val="16"/>
                <w:szCs w:val="16"/>
                <w:lang w:eastAsia="en-GB"/>
              </w:rPr>
            </w:pPr>
          </w:p>
        </w:tc>
        <w:tc>
          <w:tcPr>
            <w:tcW w:w="992" w:type="dxa"/>
            <w:tcBorders>
              <w:top w:val="nil"/>
              <w:left w:val="nil"/>
              <w:bottom w:val="nil"/>
              <w:right w:val="nil"/>
            </w:tcBorders>
            <w:shd w:val="clear" w:color="auto" w:fill="auto"/>
            <w:vAlign w:val="center"/>
            <w:hideMark/>
          </w:tcPr>
          <w:p w14:paraId="311A87B8" w14:textId="77777777" w:rsidR="00F17BB5" w:rsidRPr="00F5235A" w:rsidRDefault="00F17BB5" w:rsidP="00DB25C3">
            <w:pPr>
              <w:jc w:val="center"/>
              <w:rPr>
                <w:rFonts w:ascii="Calibri" w:eastAsia="Times New Roman" w:hAnsi="Calibri" w:cs="Times New Roman"/>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14:paraId="61D574FC" w14:textId="77777777" w:rsidR="00F17BB5" w:rsidRPr="00F5235A" w:rsidRDefault="00F17BB5" w:rsidP="00DB25C3">
            <w:pPr>
              <w:rPr>
                <w:rFonts w:ascii="Calibri" w:eastAsia="Times New Roman" w:hAnsi="Calibri" w:cs="Times New Roman"/>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14:paraId="54F5CAE7" w14:textId="77777777" w:rsidR="00F17BB5" w:rsidRPr="00F5235A" w:rsidRDefault="00F17BB5" w:rsidP="00DB25C3">
            <w:pPr>
              <w:jc w:val="center"/>
              <w:rPr>
                <w:rFonts w:ascii="Calibri" w:eastAsia="Times New Roman" w:hAnsi="Calibri" w:cs="Times New Roman"/>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14:paraId="7475D436" w14:textId="77777777" w:rsidR="00F17BB5" w:rsidRPr="00F5235A" w:rsidRDefault="00F17BB5" w:rsidP="00DB25C3">
            <w:pPr>
              <w:rPr>
                <w:rFonts w:ascii="Calibri" w:eastAsia="Times New Roman" w:hAnsi="Calibri" w:cs="Times New Roman"/>
                <w:color w:val="000000"/>
                <w:sz w:val="16"/>
                <w:szCs w:val="16"/>
                <w:lang w:eastAsia="en-GB"/>
              </w:rPr>
            </w:pPr>
          </w:p>
        </w:tc>
        <w:tc>
          <w:tcPr>
            <w:tcW w:w="1279" w:type="dxa"/>
            <w:tcBorders>
              <w:top w:val="nil"/>
              <w:left w:val="nil"/>
              <w:bottom w:val="nil"/>
              <w:right w:val="nil"/>
            </w:tcBorders>
            <w:shd w:val="clear" w:color="auto" w:fill="auto"/>
            <w:noWrap/>
            <w:vAlign w:val="bottom"/>
            <w:hideMark/>
          </w:tcPr>
          <w:p w14:paraId="675B02B7" w14:textId="77777777" w:rsidR="00F17BB5" w:rsidRPr="00F5235A" w:rsidRDefault="00F17BB5" w:rsidP="00DB25C3">
            <w:pPr>
              <w:rPr>
                <w:rFonts w:ascii="Calibri" w:eastAsia="Times New Roman" w:hAnsi="Calibri" w:cs="Times New Roman"/>
                <w:color w:val="000000"/>
                <w:lang w:eastAsia="en-GB"/>
              </w:rPr>
            </w:pPr>
          </w:p>
        </w:tc>
      </w:tr>
      <w:tr w:rsidR="00F17BB5" w:rsidRPr="0089462B" w14:paraId="720D60C2" w14:textId="77777777" w:rsidTr="00DB25C3">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D70DD62" w14:textId="77777777" w:rsidR="00F17BB5" w:rsidRPr="00474762" w:rsidRDefault="00F17BB5" w:rsidP="00DB25C3">
            <w:pPr>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Commitment/</w:t>
            </w:r>
            <w:r w:rsidRPr="00EE0AC6">
              <w:rPr>
                <w:rFonts w:ascii="Calibri" w:eastAsia="Times New Roman" w:hAnsi="Calibri" w:cs="Times New Roman"/>
                <w:b/>
                <w:i/>
                <w:color w:val="548DD4" w:themeColor="text2" w:themeTint="99"/>
                <w:sz w:val="16"/>
                <w:szCs w:val="16"/>
                <w:lang w:val="en-GB" w:eastAsia="en-GB"/>
              </w:rPr>
              <w:t>Engagement</w:t>
            </w:r>
          </w:p>
          <w:p w14:paraId="7DE9E2C6" w14:textId="77777777" w:rsidR="00F17BB5" w:rsidRDefault="00F17BB5" w:rsidP="00DB25C3">
            <w:pPr>
              <w:jc w:val="both"/>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10ADAE88" w14:textId="77777777" w:rsidR="00F17BB5" w:rsidRPr="00EE0AC6" w:rsidRDefault="00F17BB5" w:rsidP="00DB25C3">
            <w:pPr>
              <w:jc w:val="both"/>
              <w:rPr>
                <w:rFonts w:ascii="Calibri" w:eastAsia="Times New Roman" w:hAnsi="Calibri" w:cs="Times New Roman"/>
                <w:color w:val="000000"/>
                <w:sz w:val="14"/>
                <w:szCs w:val="14"/>
                <w:lang w:eastAsia="en-GB"/>
              </w:rPr>
            </w:pPr>
            <w:r w:rsidRPr="00EE0AC6">
              <w:rPr>
                <w:rFonts w:ascii="Calibri" w:eastAsia="Times New Roman" w:hAnsi="Calibri" w:cs="Times New Roman"/>
                <w:color w:val="548DD4" w:themeColor="text2" w:themeTint="99"/>
                <w:sz w:val="14"/>
                <w:szCs w:val="14"/>
                <w:lang w:eastAsia="en-GB"/>
              </w:rPr>
              <w:t xml:space="preserve">En signant ce document, l’étudiant, l’établissement d’envoi et l’établissement d’accueil confirment qu’ils approuvent le contrat </w:t>
            </w:r>
            <w:r>
              <w:rPr>
                <w:rFonts w:ascii="Calibri" w:eastAsia="Times New Roman" w:hAnsi="Calibri" w:cs="Times New Roman"/>
                <w:color w:val="548DD4" w:themeColor="text2" w:themeTint="99"/>
                <w:sz w:val="14"/>
                <w:szCs w:val="14"/>
                <w:lang w:eastAsia="en-GB"/>
              </w:rPr>
              <w:t>pédagogique</w:t>
            </w:r>
            <w:r w:rsidRPr="00EE0AC6">
              <w:rPr>
                <w:rFonts w:ascii="Calibri" w:eastAsia="Times New Roman" w:hAnsi="Calibri" w:cs="Times New Roman"/>
                <w:color w:val="548DD4" w:themeColor="text2" w:themeTint="99"/>
                <w:sz w:val="14"/>
                <w:szCs w:val="14"/>
                <w:lang w:eastAsia="en-GB"/>
              </w:rPr>
              <w:t xml:space="preserve"> et qu’ils se conforment aux dispositions acceptées par les 3 parties. Les établissements d’envoi et d’accueil </w:t>
            </w:r>
            <w:r>
              <w:rPr>
                <w:rFonts w:ascii="Calibri" w:eastAsia="Times New Roman" w:hAnsi="Calibri" w:cs="Times New Roman"/>
                <w:color w:val="548DD4" w:themeColor="text2" w:themeTint="99"/>
                <w:sz w:val="14"/>
                <w:szCs w:val="14"/>
                <w:lang w:eastAsia="en-GB"/>
              </w:rPr>
              <w:t>s’engagent à respecter</w:t>
            </w:r>
            <w:r w:rsidRPr="00EE0AC6">
              <w:rPr>
                <w:rFonts w:ascii="Calibri" w:eastAsia="Times New Roman" w:hAnsi="Calibri" w:cs="Times New Roman"/>
                <w:color w:val="548DD4" w:themeColor="text2" w:themeTint="99"/>
                <w:sz w:val="14"/>
                <w:szCs w:val="14"/>
                <w:lang w:eastAsia="en-GB"/>
              </w:rPr>
              <w:t xml:space="preserve"> tous les principes de la Charte Erasmus pour l’enseignement supérieur (ECHE) relatifs aux mobilités d’études (ou les principes de l’accord interinstitutionnel pour les établissements situés dans les pays partenaires).</w:t>
            </w:r>
            <w:r>
              <w:rPr>
                <w:rFonts w:ascii="Calibri" w:eastAsia="Times New Roman" w:hAnsi="Calibri" w:cs="Times New Roman"/>
                <w:color w:val="548DD4" w:themeColor="text2" w:themeTint="99"/>
                <w:sz w:val="14"/>
                <w:szCs w:val="14"/>
                <w:lang w:eastAsia="en-GB"/>
              </w:rPr>
              <w:t xml:space="preserve"> L’établissement d’envoi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obtenus dans l’établissement d’accueil pour les composantes pédagogiques validées et les comptabiliser pour la validation du diplôme,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F17BB5" w:rsidRPr="002A00C3" w14:paraId="2DA6D8EC" w14:textId="77777777" w:rsidTr="00DB25C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45EC04"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37BFA8B"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B40180">
              <w:rPr>
                <w:rFonts w:ascii="Calibri" w:eastAsia="Times New Roman" w:hAnsi="Calibri" w:cs="Times New Roman"/>
                <w:b/>
                <w:bCs/>
                <w:color w:val="548DD4" w:themeColor="text2" w:themeTint="99"/>
                <w:sz w:val="16"/>
                <w:szCs w:val="16"/>
                <w:lang w:val="en-GB" w:eastAsia="en-GB"/>
              </w:rPr>
              <w:t>Engagement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6477CF8"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7F91DABB"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B40180">
              <w:rPr>
                <w:rFonts w:ascii="Calibri" w:eastAsia="Times New Roman" w:hAnsi="Calibri" w:cs="Times New Roman"/>
                <w:b/>
                <w:bCs/>
                <w:color w:val="548DD4" w:themeColor="text2" w:themeTint="99"/>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19813152"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0C4DD429"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20D0D34E"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B40180">
              <w:rPr>
                <w:rFonts w:ascii="Calibri" w:eastAsia="Times New Roman" w:hAnsi="Calibri" w:cs="Times New Roman"/>
                <w:b/>
                <w:bCs/>
                <w:color w:val="548DD4" w:themeColor="text2" w:themeTint="99"/>
                <w:sz w:val="16"/>
                <w:szCs w:val="16"/>
                <w:lang w:val="en-GB" w:eastAsia="en-GB"/>
              </w:rPr>
              <w:t>Fonction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64729D6"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731CA9B1"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17BB5" w:rsidRPr="002A00C3" w14:paraId="5A1B19EA" w14:textId="77777777" w:rsidTr="00DB25C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4DCA5AE" w14:textId="77777777" w:rsidR="00F17BB5" w:rsidRDefault="00F17BB5" w:rsidP="00DB25C3">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4FCCFD25" w14:textId="77777777" w:rsidR="00F17BB5" w:rsidRPr="002A00C3" w:rsidRDefault="00F17BB5" w:rsidP="00DB25C3">
            <w:pPr>
              <w:jc w:val="center"/>
              <w:rPr>
                <w:rFonts w:ascii="Calibri" w:eastAsia="Times New Roman" w:hAnsi="Calibri" w:cs="Times New Roman"/>
                <w:color w:val="000000"/>
                <w:sz w:val="16"/>
                <w:szCs w:val="16"/>
                <w:lang w:val="en-GB" w:eastAsia="en-GB"/>
              </w:rPr>
            </w:pPr>
            <w:r w:rsidRPr="00B40180">
              <w:rPr>
                <w:rFonts w:ascii="Calibri" w:eastAsia="Times New Roman" w:hAnsi="Calibri" w:cs="Times New Roman"/>
                <w:color w:val="548DD4" w:themeColor="text2" w:themeTint="99"/>
                <w:sz w:val="16"/>
                <w:szCs w:val="16"/>
                <w:lang w:val="en-GB" w:eastAsia="en-GB"/>
              </w:rPr>
              <w:t>Etudiant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61854E1" w14:textId="77777777" w:rsidR="00F17BB5" w:rsidRPr="00784E7F" w:rsidRDefault="00F17BB5" w:rsidP="00DB25C3">
            <w:pPr>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E7CE672" w14:textId="77777777" w:rsidR="00F17BB5" w:rsidRPr="002A00C3" w:rsidRDefault="00F17BB5" w:rsidP="00DB25C3">
            <w:pPr>
              <w:jc w:val="center"/>
              <w:rPr>
                <w:rFonts w:ascii="Calibri" w:eastAsia="Times New Roman" w:hAnsi="Calibri" w:cs="Times New Roman"/>
                <w:color w:val="000000"/>
                <w:sz w:val="16"/>
                <w:szCs w:val="16"/>
                <w:lang w:val="en-GB" w:eastAsia="en-GB"/>
              </w:rPr>
            </w:pPr>
          </w:p>
          <w:p w14:paraId="48A191C9" w14:textId="77777777" w:rsidR="00F17BB5" w:rsidRPr="002A00C3" w:rsidRDefault="00F17BB5" w:rsidP="00DB25C3">
            <w:pPr>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796294EC" w14:textId="77777777" w:rsidR="00F17BB5" w:rsidRDefault="00F17BB5" w:rsidP="00DB25C3">
            <w:pPr>
              <w:jc w:val="center"/>
              <w:rPr>
                <w:rFonts w:ascii="Calibri" w:eastAsia="Times New Roman" w:hAnsi="Calibri" w:cs="Times New Roman"/>
                <w:i/>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p w14:paraId="55F817D2" w14:textId="77777777" w:rsidR="00F17BB5" w:rsidRPr="002A00C3" w:rsidRDefault="00F17BB5" w:rsidP="00DB25C3">
            <w:pPr>
              <w:jc w:val="center"/>
              <w:rPr>
                <w:rFonts w:ascii="Calibri" w:eastAsia="Times New Roman" w:hAnsi="Calibri" w:cs="Times New Roman"/>
                <w:color w:val="000000"/>
                <w:sz w:val="16"/>
                <w:szCs w:val="16"/>
                <w:lang w:val="en-GB" w:eastAsia="en-GB"/>
              </w:rPr>
            </w:pPr>
            <w:r w:rsidRPr="005B5F72">
              <w:rPr>
                <w:rFonts w:ascii="Calibri" w:eastAsia="Times New Roman" w:hAnsi="Calibri" w:cs="Times New Roman"/>
                <w:i/>
                <w:color w:val="4F81BD" w:themeColor="accent1"/>
                <w:sz w:val="16"/>
                <w:szCs w:val="16"/>
                <w:lang w:val="en-GB" w:eastAsia="en-GB"/>
              </w:rPr>
              <w:t>Etudiant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9B6B752" w14:textId="77777777" w:rsidR="00F17BB5" w:rsidRPr="002A00C3" w:rsidRDefault="00F17BB5" w:rsidP="00DB25C3">
            <w:pPr>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A38B12"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p>
        </w:tc>
      </w:tr>
      <w:tr w:rsidR="001516AA" w:rsidRPr="008424DE" w14:paraId="0E02104B" w14:textId="77777777" w:rsidTr="008424DE">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CBE00D2" w14:textId="77777777" w:rsidR="001516AA" w:rsidRDefault="001516AA" w:rsidP="00DB25C3">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003257D4" w14:textId="77777777" w:rsidR="001516AA" w:rsidRPr="00B40180" w:rsidRDefault="001516AA" w:rsidP="00DB25C3">
            <w:pPr>
              <w:jc w:val="center"/>
              <w:rPr>
                <w:rFonts w:ascii="Calibri" w:eastAsia="Times New Roman" w:hAnsi="Calibri" w:cs="Times New Roman"/>
                <w:color w:val="000000"/>
                <w:sz w:val="16"/>
                <w:szCs w:val="16"/>
                <w:lang w:eastAsia="en-GB"/>
              </w:rPr>
            </w:pPr>
            <w:r w:rsidRPr="00B40180">
              <w:rPr>
                <w:rFonts w:ascii="Calibri" w:eastAsia="Times New Roman" w:hAnsi="Calibri" w:cs="Times New Roman"/>
                <w:color w:val="548DD4" w:themeColor="text2" w:themeTint="99"/>
                <w:sz w:val="16"/>
                <w:szCs w:val="16"/>
                <w:lang w:eastAsia="en-GB"/>
              </w:rPr>
              <w:t>Personne responsable dans l’établissement d’envoi</w:t>
            </w:r>
          </w:p>
        </w:tc>
        <w:tc>
          <w:tcPr>
            <w:tcW w:w="2123" w:type="dxa"/>
            <w:gridSpan w:val="3"/>
            <w:tcBorders>
              <w:top w:val="nil"/>
              <w:left w:val="nil"/>
              <w:bottom w:val="single" w:sz="8" w:space="0" w:color="auto"/>
              <w:right w:val="single" w:sz="8" w:space="0" w:color="auto"/>
            </w:tcBorders>
            <w:shd w:val="clear" w:color="auto" w:fill="auto"/>
            <w:noWrap/>
            <w:vAlign w:val="center"/>
          </w:tcPr>
          <w:p w14:paraId="266003D5" w14:textId="50F7E8B2" w:rsidR="001516AA" w:rsidRPr="00B40180" w:rsidRDefault="001516AA" w:rsidP="00DB25C3">
            <w:pPr>
              <w:jc w:val="center"/>
              <w:rPr>
                <w:rFonts w:ascii="Calibri" w:eastAsia="Times New Roman" w:hAnsi="Calibri" w:cs="Times New Roman"/>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4C7FD57A" w14:textId="09F68278" w:rsidR="001516AA" w:rsidRPr="00B40180" w:rsidRDefault="001516AA" w:rsidP="00DB25C3">
            <w:pPr>
              <w:jc w:val="center"/>
              <w:rPr>
                <w:rFonts w:ascii="Calibri" w:eastAsia="Times New Roman" w:hAnsi="Calibri" w:cs="Times New Roman"/>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5F2D7C0A" w14:textId="39DA6236" w:rsidR="001516AA" w:rsidRPr="0068275C" w:rsidRDefault="001516AA" w:rsidP="00DB25C3">
            <w:pPr>
              <w:jc w:val="center"/>
              <w:rPr>
                <w:rFonts w:ascii="Calibri" w:eastAsia="Times New Roman" w:hAnsi="Calibri" w:cs="Times New Roman"/>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6EFC79DA" w14:textId="77777777" w:rsidR="001516AA" w:rsidRPr="0068275C" w:rsidRDefault="001516AA" w:rsidP="00DB25C3">
            <w:pPr>
              <w:jc w:val="center"/>
              <w:rPr>
                <w:rFonts w:ascii="Calibri" w:eastAsia="Times New Roman" w:hAnsi="Calibri" w:cs="Times New Roman"/>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6DB8173" w14:textId="77777777" w:rsidR="001516AA" w:rsidRPr="0068275C" w:rsidRDefault="001516AA" w:rsidP="00DB25C3">
            <w:pPr>
              <w:jc w:val="center"/>
              <w:rPr>
                <w:rFonts w:ascii="Calibri" w:eastAsia="Times New Roman" w:hAnsi="Calibri" w:cs="Times New Roman"/>
                <w:b/>
                <w:bCs/>
                <w:color w:val="000000"/>
                <w:sz w:val="16"/>
                <w:szCs w:val="16"/>
                <w:lang w:eastAsia="en-GB"/>
              </w:rPr>
            </w:pPr>
          </w:p>
        </w:tc>
      </w:tr>
      <w:tr w:rsidR="008424DE" w:rsidRPr="00E63B0E" w14:paraId="053CA895" w14:textId="77777777" w:rsidTr="00DB25C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037B5DD" w14:textId="77777777" w:rsidR="008424DE" w:rsidRDefault="008424DE" w:rsidP="00DB25C3">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p w14:paraId="74487DA1" w14:textId="77777777" w:rsidR="008424DE" w:rsidRPr="00B40180" w:rsidRDefault="008424DE" w:rsidP="00DB25C3">
            <w:pPr>
              <w:jc w:val="center"/>
              <w:rPr>
                <w:rFonts w:ascii="Calibri" w:eastAsia="Times New Roman" w:hAnsi="Calibri" w:cs="Times New Roman"/>
                <w:color w:val="000000"/>
                <w:sz w:val="16"/>
                <w:szCs w:val="16"/>
                <w:lang w:eastAsia="en-GB"/>
              </w:rPr>
            </w:pPr>
            <w:r w:rsidRPr="00B40180">
              <w:rPr>
                <w:rFonts w:ascii="Calibri" w:eastAsia="Times New Roman" w:hAnsi="Calibri" w:cs="Times New Roman"/>
                <w:color w:val="548DD4" w:themeColor="text2" w:themeTint="99"/>
                <w:sz w:val="16"/>
                <w:szCs w:val="16"/>
                <w:lang w:eastAsia="en-GB"/>
              </w:rPr>
              <w:t>Personne responsable dans l’établissement d’accueil</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1C0878FC" w14:textId="2903B154" w:rsidR="008424DE" w:rsidRPr="00B40180" w:rsidRDefault="008424DE" w:rsidP="00DB25C3">
            <w:pPr>
              <w:jc w:val="center"/>
              <w:rPr>
                <w:rFonts w:ascii="Calibri" w:eastAsia="Times New Roman" w:hAnsi="Calibri" w:cs="Times New Roman"/>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0C162834" w14:textId="73D91135" w:rsidR="008424DE" w:rsidRPr="00B40180" w:rsidRDefault="008424DE" w:rsidP="00DB25C3">
            <w:pPr>
              <w:jc w:val="center"/>
              <w:rPr>
                <w:rFonts w:ascii="Calibri" w:eastAsia="Times New Roman" w:hAnsi="Calibri" w:cs="Times New Roman"/>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C8A5F8D" w14:textId="77777777" w:rsidR="008424DE" w:rsidRDefault="008424DE" w:rsidP="00DB25C3">
            <w:pPr>
              <w:jc w:val="center"/>
              <w:rPr>
                <w:rFonts w:ascii="Calibri" w:eastAsia="Times New Roman" w:hAnsi="Calibri" w:cs="Times New Roman"/>
                <w:color w:val="000000"/>
                <w:sz w:val="16"/>
                <w:szCs w:val="16"/>
                <w:lang w:val="en-US" w:eastAsia="en-GB"/>
              </w:rPr>
            </w:pPr>
            <w:r w:rsidRPr="00F0798A">
              <w:rPr>
                <w:rFonts w:ascii="Calibri" w:eastAsia="Times New Roman" w:hAnsi="Calibri" w:cs="Times New Roman"/>
                <w:color w:val="000000"/>
                <w:sz w:val="16"/>
                <w:szCs w:val="16"/>
                <w:lang w:val="en-US" w:eastAsia="en-GB"/>
              </w:rPr>
              <w:t>Dean of studies, Departmental Coordinator</w:t>
            </w:r>
          </w:p>
          <w:p w14:paraId="4910FF66" w14:textId="44ABB56F" w:rsidR="00CF714C" w:rsidRPr="008424DE" w:rsidRDefault="00CF714C" w:rsidP="00DB25C3">
            <w:pPr>
              <w:jc w:val="center"/>
              <w:rPr>
                <w:rFonts w:ascii="Calibri" w:eastAsia="Times New Roman" w:hAnsi="Calibri" w:cs="Times New Roman"/>
                <w:color w:val="000000"/>
                <w:sz w:val="16"/>
                <w:szCs w:val="16"/>
                <w:lang w:val="en-US" w:eastAsia="en-GB"/>
              </w:rPr>
            </w:pPr>
            <w:r w:rsidRPr="00CF714C">
              <w:rPr>
                <w:rFonts w:ascii="Calibri" w:eastAsia="Times New Roman" w:hAnsi="Calibri" w:cs="Times New Roman"/>
                <w:i/>
                <w:color w:val="4F81BD" w:themeColor="accent1"/>
                <w:sz w:val="16"/>
                <w:szCs w:val="16"/>
                <w:lang w:val="en-GB" w:eastAsia="en-GB"/>
              </w:rPr>
              <w:t>Direction des Etudes</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C22C1D9" w14:textId="77777777" w:rsidR="008424DE" w:rsidRPr="008424DE" w:rsidRDefault="008424DE" w:rsidP="00DB25C3">
            <w:pPr>
              <w:jc w:val="center"/>
              <w:rPr>
                <w:rFonts w:ascii="Calibri" w:eastAsia="Times New Roman" w:hAnsi="Calibri" w:cs="Times New Roman"/>
                <w:color w:val="000000"/>
                <w:sz w:val="16"/>
                <w:szCs w:val="16"/>
                <w:lang w:val="en-U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C737AD9" w14:textId="77777777" w:rsidR="008424DE" w:rsidRPr="008424DE" w:rsidRDefault="008424DE" w:rsidP="00DB25C3">
            <w:pPr>
              <w:jc w:val="center"/>
              <w:rPr>
                <w:rFonts w:ascii="Calibri" w:eastAsia="Times New Roman" w:hAnsi="Calibri" w:cs="Times New Roman"/>
                <w:b/>
                <w:bCs/>
                <w:color w:val="000000"/>
                <w:sz w:val="16"/>
                <w:szCs w:val="16"/>
                <w:lang w:val="en-US" w:eastAsia="en-GB"/>
              </w:rPr>
            </w:pPr>
          </w:p>
        </w:tc>
      </w:tr>
    </w:tbl>
    <w:p w14:paraId="19BF8FBA" w14:textId="77777777" w:rsidR="00DE5AA5" w:rsidRPr="008424DE" w:rsidRDefault="00DE5AA5" w:rsidP="00DC1EDC">
      <w:pPr>
        <w:rPr>
          <w:rFonts w:asciiTheme="majorHAnsi" w:hAnsiTheme="majorHAnsi"/>
          <w:sz w:val="22"/>
          <w:szCs w:val="22"/>
          <w:lang w:val="en-US"/>
        </w:rPr>
      </w:pPr>
    </w:p>
    <w:p w14:paraId="74B79D81" w14:textId="0F1B703D" w:rsidR="00DE5AA5" w:rsidRPr="008424DE" w:rsidRDefault="00DE5AA5" w:rsidP="00DE5AA5">
      <w:pPr>
        <w:jc w:val="center"/>
        <w:rPr>
          <w:rFonts w:ascii="Calibri" w:eastAsia="Times New Roman" w:hAnsi="Calibri" w:cs="Times New Roman"/>
          <w:b/>
          <w:color w:val="4F81BD" w:themeColor="accent1"/>
          <w:highlight w:val="lightGray"/>
          <w:lang w:val="en-US" w:eastAsia="en-GB"/>
        </w:rPr>
      </w:pPr>
      <w:bookmarkStart w:id="0" w:name="_GoBack"/>
      <w:bookmarkEnd w:id="0"/>
    </w:p>
    <w:p w14:paraId="30801B98" w14:textId="25327DC4" w:rsidR="00DE5AA5" w:rsidRPr="008424DE" w:rsidRDefault="00DE5AA5" w:rsidP="00DC1EDC">
      <w:pPr>
        <w:rPr>
          <w:rFonts w:asciiTheme="majorHAnsi" w:hAnsiTheme="majorHAnsi"/>
          <w:sz w:val="22"/>
          <w:szCs w:val="22"/>
          <w:lang w:val="en-US"/>
        </w:rPr>
      </w:pPr>
    </w:p>
    <w:p w14:paraId="1D0F90F6" w14:textId="77777777" w:rsidR="00DE5AA5" w:rsidRPr="008424DE" w:rsidRDefault="00DE5AA5">
      <w:pPr>
        <w:rPr>
          <w:rFonts w:asciiTheme="majorHAnsi" w:hAnsiTheme="majorHAnsi"/>
          <w:sz w:val="22"/>
          <w:szCs w:val="22"/>
          <w:lang w:val="en-US"/>
        </w:rPr>
      </w:pPr>
      <w:r w:rsidRPr="008424DE">
        <w:rPr>
          <w:rFonts w:asciiTheme="majorHAnsi" w:hAnsiTheme="majorHAnsi"/>
          <w:sz w:val="22"/>
          <w:szCs w:val="22"/>
          <w:lang w:val="en-US"/>
        </w:rPr>
        <w:br w:type="page"/>
      </w:r>
    </w:p>
    <w:p w14:paraId="48191D1C" w14:textId="27B441DC" w:rsidR="00DE5AA5" w:rsidRPr="008424DE" w:rsidRDefault="00DE5AA5" w:rsidP="00DE5AA5">
      <w:pPr>
        <w:jc w:val="center"/>
        <w:rPr>
          <w:rFonts w:ascii="Calibri" w:eastAsia="Times New Roman" w:hAnsi="Calibri" w:cs="Times New Roman"/>
          <w:b/>
          <w:color w:val="4F81BD" w:themeColor="accent1"/>
          <w:highlight w:val="lightGray"/>
          <w:lang w:val="en-US" w:eastAsia="en-GB"/>
        </w:rPr>
      </w:pPr>
    </w:p>
    <w:p w14:paraId="0E4D91A0" w14:textId="77777777" w:rsidR="00F17BB5" w:rsidRPr="0058765E" w:rsidRDefault="00F17BB5" w:rsidP="00F17BB5">
      <w:pPr>
        <w:jc w:val="center"/>
        <w:rPr>
          <w:rFonts w:asciiTheme="majorHAnsi" w:hAnsiTheme="majorHAnsi" w:cstheme="majorHAnsi"/>
          <w:b/>
          <w:lang w:val="en-GB"/>
        </w:rPr>
      </w:pPr>
      <w:r w:rsidRPr="0058765E">
        <w:rPr>
          <w:rFonts w:asciiTheme="majorHAnsi" w:hAnsiTheme="majorHAnsi" w:cstheme="majorHAnsi"/>
          <w:b/>
          <w:lang w:val="en-GB"/>
        </w:rPr>
        <w:t xml:space="preserve">During the Mobility / </w:t>
      </w:r>
      <w:r w:rsidRPr="0058765E">
        <w:rPr>
          <w:rFonts w:asciiTheme="majorHAnsi" w:hAnsiTheme="majorHAnsi" w:cstheme="majorHAnsi"/>
          <w:b/>
          <w:color w:val="548DD4" w:themeColor="text2" w:themeTint="99"/>
          <w:lang w:val="en-GB"/>
        </w:rPr>
        <w:t>Pendant la mobilité</w:t>
      </w:r>
    </w:p>
    <w:p w14:paraId="50D84CE3" w14:textId="77777777" w:rsidR="00F17BB5" w:rsidRPr="002A00C3" w:rsidRDefault="00F17BB5" w:rsidP="00F17BB5">
      <w:pPr>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F17BB5" w:rsidRPr="0089462B" w14:paraId="05C319B3" w14:textId="77777777" w:rsidTr="00DB25C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150A8F49" w14:textId="77777777" w:rsidR="00F17BB5" w:rsidRPr="002A00C3" w:rsidRDefault="00F17BB5" w:rsidP="00DB25C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5127AFCC" w14:textId="77777777" w:rsidR="00F17BB5" w:rsidRPr="00B616E0" w:rsidRDefault="00F17BB5" w:rsidP="00DB25C3">
            <w:pPr>
              <w:jc w:val="center"/>
              <w:rPr>
                <w:rFonts w:ascii="Calibri" w:eastAsia="Times New Roman" w:hAnsi="Calibri" w:cs="Times New Roman"/>
                <w:b/>
                <w:color w:val="000000"/>
                <w:sz w:val="16"/>
                <w:szCs w:val="16"/>
                <w:lang w:eastAsia="en-GB"/>
              </w:rPr>
            </w:pPr>
            <w:r w:rsidRPr="00B616E0">
              <w:rPr>
                <w:rFonts w:ascii="Calibri" w:eastAsia="Times New Roman" w:hAnsi="Calibri" w:cs="Times New Roman"/>
                <w:b/>
                <w:color w:val="000000"/>
                <w:sz w:val="16"/>
                <w:szCs w:val="16"/>
                <w:lang w:eastAsia="en-GB"/>
              </w:rPr>
              <w:t xml:space="preserve">Exceptional changes to Table A / </w:t>
            </w:r>
            <w:r w:rsidRPr="00B616E0">
              <w:rPr>
                <w:rFonts w:ascii="Calibri" w:eastAsia="Times New Roman" w:hAnsi="Calibri" w:cs="Times New Roman"/>
                <w:b/>
                <w:color w:val="548DD4" w:themeColor="text2" w:themeTint="99"/>
                <w:sz w:val="16"/>
                <w:szCs w:val="16"/>
                <w:lang w:eastAsia="en-GB"/>
              </w:rPr>
              <w:t>Modifications exceptionnelles apportées au tableau A</w:t>
            </w:r>
          </w:p>
          <w:p w14:paraId="7A8FFB80" w14:textId="77777777" w:rsidR="00F17BB5" w:rsidRDefault="00F17BB5" w:rsidP="00DB25C3">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p w14:paraId="00B047E7" w14:textId="77777777" w:rsidR="00F17BB5" w:rsidRPr="00B616E0" w:rsidRDefault="00F17BB5" w:rsidP="00DB25C3">
            <w:pPr>
              <w:jc w:val="center"/>
              <w:rPr>
                <w:rFonts w:ascii="Calibri" w:eastAsia="Times New Roman" w:hAnsi="Calibri" w:cs="Times New Roman"/>
                <w:color w:val="000000"/>
                <w:sz w:val="16"/>
                <w:szCs w:val="16"/>
                <w:lang w:eastAsia="en-GB"/>
              </w:rPr>
            </w:pPr>
            <w:r w:rsidRPr="00B616E0">
              <w:rPr>
                <w:rFonts w:ascii="Calibri" w:eastAsia="Times New Roman" w:hAnsi="Calibri" w:cs="Times New Roman"/>
                <w:color w:val="548DD4" w:themeColor="text2" w:themeTint="99"/>
                <w:sz w:val="14"/>
                <w:szCs w:val="16"/>
                <w:lang w:eastAsia="en-GB"/>
              </w:rPr>
              <w:t>(à signer ou à approuver par e-mail</w:t>
            </w:r>
            <w:r>
              <w:rPr>
                <w:rFonts w:ascii="Calibri" w:eastAsia="Times New Roman" w:hAnsi="Calibri" w:cs="Times New Roman"/>
                <w:color w:val="548DD4" w:themeColor="text2" w:themeTint="99"/>
                <w:sz w:val="14"/>
                <w:szCs w:val="16"/>
                <w:lang w:eastAsia="en-GB"/>
              </w:rPr>
              <w:t>,</w:t>
            </w:r>
            <w:r w:rsidRPr="00B616E0">
              <w:rPr>
                <w:rFonts w:ascii="Calibri" w:eastAsia="Times New Roman" w:hAnsi="Calibri" w:cs="Times New Roman"/>
                <w:color w:val="548DD4" w:themeColor="text2" w:themeTint="99"/>
                <w:sz w:val="14"/>
                <w:szCs w:val="16"/>
                <w:lang w:eastAsia="en-GB"/>
              </w:rPr>
              <w:t xml:space="preserve"> par l’étudiant et les personnes responsables </w:t>
            </w:r>
            <w:r>
              <w:rPr>
                <w:rFonts w:ascii="Calibri" w:eastAsia="Times New Roman" w:hAnsi="Calibri" w:cs="Times New Roman"/>
                <w:color w:val="548DD4" w:themeColor="text2" w:themeTint="99"/>
                <w:sz w:val="14"/>
                <w:szCs w:val="16"/>
                <w:lang w:eastAsia="en-GB"/>
              </w:rPr>
              <w:t>dans les</w:t>
            </w:r>
            <w:r w:rsidRPr="00B616E0">
              <w:rPr>
                <w:rFonts w:ascii="Calibri" w:eastAsia="Times New Roman" w:hAnsi="Calibri" w:cs="Times New Roman"/>
                <w:color w:val="548DD4" w:themeColor="text2" w:themeTint="99"/>
                <w:sz w:val="14"/>
                <w:szCs w:val="16"/>
                <w:lang w:eastAsia="en-GB"/>
              </w:rPr>
              <w:t xml:space="preserve"> établissements d’envoi et d’</w:t>
            </w:r>
            <w:r>
              <w:rPr>
                <w:rFonts w:ascii="Calibri" w:eastAsia="Times New Roman" w:hAnsi="Calibri" w:cs="Times New Roman"/>
                <w:color w:val="548DD4" w:themeColor="text2" w:themeTint="99"/>
                <w:sz w:val="14"/>
                <w:szCs w:val="16"/>
                <w:lang w:eastAsia="en-GB"/>
              </w:rPr>
              <w:t>accue</w:t>
            </w:r>
            <w:r w:rsidRPr="00B616E0">
              <w:rPr>
                <w:rFonts w:ascii="Calibri" w:eastAsia="Times New Roman" w:hAnsi="Calibri" w:cs="Times New Roman"/>
                <w:color w:val="548DD4" w:themeColor="text2" w:themeTint="99"/>
                <w:sz w:val="14"/>
                <w:szCs w:val="16"/>
                <w:lang w:eastAsia="en-GB"/>
              </w:rPr>
              <w:t>il)</w:t>
            </w:r>
          </w:p>
        </w:tc>
      </w:tr>
      <w:tr w:rsidR="00F17BB5" w:rsidRPr="0089462B" w14:paraId="5AA55340" w14:textId="77777777" w:rsidTr="00DB25C3">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8BDA506"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0E70909C"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0F68786B" w14:textId="77777777" w:rsidR="00F17BB5" w:rsidRPr="00BE57BD" w:rsidRDefault="00F17BB5" w:rsidP="00DB25C3">
            <w:pPr>
              <w:jc w:val="center"/>
              <w:rPr>
                <w:rFonts w:ascii="Calibri" w:eastAsia="Times New Roman" w:hAnsi="Calibri" w:cs="Times New Roman"/>
                <w:b/>
                <w:bCs/>
                <w:color w:val="548DD4" w:themeColor="text2" w:themeTint="99"/>
                <w:sz w:val="16"/>
                <w:szCs w:val="16"/>
                <w:lang w:val="en-US" w:eastAsia="en-GB"/>
              </w:rPr>
            </w:pPr>
            <w:r w:rsidRPr="00BE57BD">
              <w:rPr>
                <w:rFonts w:ascii="Calibri" w:eastAsia="Times New Roman" w:hAnsi="Calibri" w:cs="Times New Roman"/>
                <w:b/>
                <w:bCs/>
                <w:color w:val="548DD4" w:themeColor="text2" w:themeTint="99"/>
                <w:sz w:val="16"/>
                <w:szCs w:val="16"/>
                <w:lang w:val="en-US" w:eastAsia="en-GB"/>
              </w:rPr>
              <w:t>Tableau A2</w:t>
            </w:r>
          </w:p>
          <w:p w14:paraId="35E0647F" w14:textId="77777777" w:rsidR="00F17BB5" w:rsidRPr="00B40180" w:rsidRDefault="00F17BB5" w:rsidP="00DB25C3">
            <w:pPr>
              <w:jc w:val="center"/>
              <w:rPr>
                <w:rFonts w:ascii="Calibri" w:eastAsia="Times New Roman" w:hAnsi="Calibri" w:cs="Times New Roman"/>
                <w:b/>
                <w:bCs/>
                <w:color w:val="000000"/>
                <w:sz w:val="16"/>
                <w:szCs w:val="16"/>
                <w:lang w:eastAsia="en-GB"/>
              </w:rPr>
            </w:pPr>
            <w:r w:rsidRPr="00B40180">
              <w:rPr>
                <w:rFonts w:ascii="Calibri" w:eastAsia="Times New Roman" w:hAnsi="Calibri" w:cs="Times New Roman"/>
                <w:b/>
                <w:bCs/>
                <w:color w:val="548DD4" w:themeColor="text2" w:themeTint="99"/>
                <w:sz w:val="16"/>
                <w:szCs w:val="16"/>
                <w:lang w:eastAsia="en-GB"/>
              </w:rPr>
              <w:t>Pendant la mobilité</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C7C2021" w14:textId="77777777" w:rsidR="00F17BB5" w:rsidRPr="00BE57BD" w:rsidRDefault="00F17BB5" w:rsidP="00DB25C3">
            <w:pPr>
              <w:jc w:val="center"/>
              <w:rPr>
                <w:rFonts w:ascii="Calibri" w:eastAsia="Times New Roman" w:hAnsi="Calibri" w:cs="Times New Roman"/>
                <w:bCs/>
                <w:color w:val="000000"/>
                <w:sz w:val="16"/>
                <w:szCs w:val="16"/>
                <w:lang w:eastAsia="en-GB"/>
              </w:rPr>
            </w:pPr>
            <w:r w:rsidRPr="00BE57BD">
              <w:rPr>
                <w:rFonts w:ascii="Calibri" w:eastAsia="Times New Roman" w:hAnsi="Calibri" w:cs="Times New Roman"/>
                <w:b/>
                <w:bCs/>
                <w:color w:val="000000"/>
                <w:sz w:val="16"/>
                <w:szCs w:val="16"/>
                <w:lang w:eastAsia="en-GB"/>
              </w:rPr>
              <w:t xml:space="preserve">Component code </w:t>
            </w:r>
            <w:r w:rsidRPr="00BE57BD">
              <w:rPr>
                <w:rFonts w:ascii="Calibri" w:eastAsia="Times New Roman" w:hAnsi="Calibri" w:cs="Times New Roman"/>
                <w:b/>
                <w:bCs/>
                <w:color w:val="000000"/>
                <w:sz w:val="16"/>
                <w:szCs w:val="16"/>
                <w:lang w:eastAsia="en-GB"/>
              </w:rPr>
              <w:br/>
            </w:r>
            <w:r w:rsidRPr="00BE57BD">
              <w:rPr>
                <w:rFonts w:ascii="Calibri" w:eastAsia="Times New Roman" w:hAnsi="Calibri" w:cs="Times New Roman"/>
                <w:bCs/>
                <w:color w:val="000000"/>
                <w:sz w:val="16"/>
                <w:szCs w:val="16"/>
                <w:lang w:eastAsia="en-GB"/>
              </w:rPr>
              <w:t>(if any)</w:t>
            </w:r>
          </w:p>
          <w:p w14:paraId="40E99F27" w14:textId="77777777" w:rsidR="00F17BB5" w:rsidRPr="009B6C89" w:rsidRDefault="00F17BB5" w:rsidP="00DB25C3">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Code </w:t>
            </w:r>
            <w:r>
              <w:rPr>
                <w:rFonts w:ascii="Calibri" w:eastAsia="Times New Roman" w:hAnsi="Calibri" w:cs="Times New Roman"/>
                <w:b/>
                <w:bCs/>
                <w:color w:val="548DD4" w:themeColor="text2" w:themeTint="99"/>
                <w:sz w:val="16"/>
                <w:szCs w:val="16"/>
                <w:lang w:eastAsia="en-GB"/>
              </w:rPr>
              <w:t xml:space="preserve">de la </w:t>
            </w:r>
            <w:r w:rsidRPr="009B6C89">
              <w:rPr>
                <w:rFonts w:ascii="Calibri" w:eastAsia="Times New Roman" w:hAnsi="Calibri" w:cs="Times New Roman"/>
                <w:b/>
                <w:bCs/>
                <w:color w:val="548DD4" w:themeColor="text2" w:themeTint="99"/>
                <w:sz w:val="16"/>
                <w:szCs w:val="16"/>
                <w:lang w:eastAsia="en-GB"/>
              </w:rPr>
              <w:t>composante pédagogique</w:t>
            </w:r>
          </w:p>
          <w:p w14:paraId="5D8B7D19"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9B6C89">
              <w:rPr>
                <w:rFonts w:ascii="Calibri" w:eastAsia="Times New Roman" w:hAnsi="Calibri" w:cs="Times New Roman"/>
                <w:b/>
                <w:bCs/>
                <w:color w:val="548DD4" w:themeColor="text2" w:themeTint="99"/>
                <w:sz w:val="16"/>
                <w:szCs w:val="16"/>
                <w:lang w:eastAsia="en-GB"/>
              </w:rPr>
              <w:t>(si existant)</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B4B116E" w14:textId="77777777" w:rsidR="00F17BB5" w:rsidRDefault="00F17BB5" w:rsidP="00DB25C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w:t>
            </w:r>
            <w:r>
              <w:rPr>
                <w:rFonts w:ascii="Calibri" w:eastAsia="Times New Roman" w:hAnsi="Calibri" w:cs="Times New Roman"/>
                <w:bCs/>
                <w:color w:val="000000"/>
                <w:sz w:val="16"/>
                <w:szCs w:val="16"/>
                <w:lang w:val="en-GB" w:eastAsia="en-GB"/>
              </w:rPr>
              <w:t>icated in the course catalogue)</w:t>
            </w:r>
          </w:p>
          <w:p w14:paraId="19E891A3" w14:textId="77777777" w:rsidR="00F17BB5" w:rsidRPr="009B6C89" w:rsidRDefault="00F17BB5" w:rsidP="00DB25C3">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Intitulé de la composante pédagogique dans l’établissement d’accueil</w:t>
            </w:r>
          </w:p>
          <w:p w14:paraId="0A27EA8B" w14:textId="77777777" w:rsidR="00F17BB5" w:rsidRPr="00B40180" w:rsidRDefault="00F17BB5" w:rsidP="00DB25C3">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Cs/>
                <w:color w:val="548DD4" w:themeColor="text2" w:themeTint="99"/>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85D7F2F" w14:textId="77777777" w:rsidR="00F17BB5" w:rsidRDefault="00F17BB5" w:rsidP="00DB25C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75E4F9C0" w14:textId="77777777" w:rsidR="00F17BB5" w:rsidRPr="00BE57BD" w:rsidRDefault="00F17BB5" w:rsidP="00DB25C3">
            <w:pPr>
              <w:jc w:val="center"/>
              <w:rPr>
                <w:rFonts w:ascii="Calibri" w:eastAsia="Times New Roman" w:hAnsi="Calibri" w:cs="Times New Roman"/>
                <w:b/>
                <w:bCs/>
                <w:color w:val="548DD4" w:themeColor="text2" w:themeTint="99"/>
                <w:sz w:val="16"/>
                <w:szCs w:val="16"/>
                <w:lang w:eastAsia="en-GB"/>
              </w:rPr>
            </w:pPr>
            <w:r w:rsidRPr="00BE57BD">
              <w:rPr>
                <w:rFonts w:ascii="Calibri" w:eastAsia="Times New Roman" w:hAnsi="Calibri" w:cs="Times New Roman"/>
                <w:b/>
                <w:bCs/>
                <w:color w:val="548DD4" w:themeColor="text2" w:themeTint="99"/>
                <w:sz w:val="16"/>
                <w:szCs w:val="16"/>
                <w:lang w:eastAsia="en-GB"/>
              </w:rPr>
              <w:t>Composante supprimée</w:t>
            </w:r>
          </w:p>
          <w:p w14:paraId="6C4E261F" w14:textId="77777777" w:rsidR="00F17BB5" w:rsidRPr="00BE57BD" w:rsidRDefault="00F17BB5" w:rsidP="00DB25C3">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548DD4" w:themeColor="text2" w:themeTint="99"/>
                <w:sz w:val="16"/>
                <w:szCs w:val="16"/>
                <w:lang w:eastAsia="en-GB"/>
              </w:rPr>
              <w:t>[cocher si né</w:t>
            </w:r>
            <w:r w:rsidRPr="00BE57BD">
              <w:rPr>
                <w:rFonts w:ascii="Calibri" w:eastAsia="Times New Roman" w:hAnsi="Calibri" w:cs="Times New Roman"/>
                <w:b/>
                <w:bCs/>
                <w:color w:val="548DD4" w:themeColor="text2" w:themeTint="99"/>
                <w:sz w:val="16"/>
                <w:szCs w:val="16"/>
                <w:lang w:eastAsia="en-GB"/>
              </w:rPr>
              <w:t>cessaire]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D195858" w14:textId="77777777" w:rsidR="00F17BB5" w:rsidRDefault="00F17BB5" w:rsidP="00DB25C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205EDCCC" w14:textId="77777777" w:rsidR="00F17BB5" w:rsidRPr="00B40180" w:rsidRDefault="00F17BB5" w:rsidP="00DB25C3">
            <w:pPr>
              <w:jc w:val="center"/>
              <w:rPr>
                <w:rFonts w:ascii="Calibri" w:eastAsia="Times New Roman" w:hAnsi="Calibri" w:cs="Times New Roman"/>
                <w:b/>
                <w:bCs/>
                <w:color w:val="548DD4" w:themeColor="text2" w:themeTint="99"/>
                <w:sz w:val="16"/>
                <w:szCs w:val="16"/>
                <w:lang w:eastAsia="en-GB"/>
              </w:rPr>
            </w:pPr>
            <w:r w:rsidRPr="00B40180">
              <w:rPr>
                <w:rFonts w:ascii="Calibri" w:eastAsia="Times New Roman" w:hAnsi="Calibri" w:cs="Times New Roman"/>
                <w:b/>
                <w:bCs/>
                <w:color w:val="548DD4" w:themeColor="text2" w:themeTint="99"/>
                <w:sz w:val="16"/>
                <w:szCs w:val="16"/>
                <w:lang w:eastAsia="en-GB"/>
              </w:rPr>
              <w:t>Composante ajoutée</w:t>
            </w:r>
          </w:p>
          <w:p w14:paraId="724933C1" w14:textId="77777777" w:rsidR="00F17BB5" w:rsidRPr="00B40180" w:rsidRDefault="00F17BB5" w:rsidP="00DB25C3">
            <w:pPr>
              <w:jc w:val="center"/>
              <w:rPr>
                <w:rFonts w:ascii="Calibri" w:eastAsia="Times New Roman" w:hAnsi="Calibri" w:cs="Times New Roman"/>
                <w:b/>
                <w:bCs/>
                <w:color w:val="000000"/>
                <w:sz w:val="16"/>
                <w:szCs w:val="16"/>
                <w:lang w:eastAsia="en-GB"/>
              </w:rPr>
            </w:pPr>
            <w:r w:rsidRPr="00B40180">
              <w:rPr>
                <w:rFonts w:ascii="Calibri" w:eastAsia="Times New Roman" w:hAnsi="Calibri" w:cs="Times New Roman"/>
                <w:b/>
                <w:bCs/>
                <w:color w:val="548DD4" w:themeColor="text2" w:themeTint="99"/>
                <w:sz w:val="16"/>
                <w:szCs w:val="16"/>
                <w:lang w:eastAsia="en-GB"/>
              </w:rPr>
              <w:t>[cocher si</w:t>
            </w:r>
            <w:r>
              <w:rPr>
                <w:rFonts w:ascii="Calibri" w:eastAsia="Times New Roman" w:hAnsi="Calibri" w:cs="Times New Roman"/>
                <w:b/>
                <w:bCs/>
                <w:color w:val="548DD4" w:themeColor="text2" w:themeTint="99"/>
                <w:sz w:val="16"/>
                <w:szCs w:val="16"/>
                <w:lang w:eastAsia="en-GB"/>
              </w:rPr>
              <w:t xml:space="preserve"> né</w:t>
            </w:r>
            <w:r w:rsidRPr="00B40180">
              <w:rPr>
                <w:rFonts w:ascii="Calibri" w:eastAsia="Times New Roman" w:hAnsi="Calibri" w:cs="Times New Roman"/>
                <w:b/>
                <w:bCs/>
                <w:color w:val="548DD4" w:themeColor="text2" w:themeTint="99"/>
                <w:sz w:val="16"/>
                <w:szCs w:val="16"/>
                <w:lang w:eastAsia="en-GB"/>
              </w:rPr>
              <w:t>cessaire]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D537569"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Appeldenotedefin"/>
                <w:rFonts w:ascii="Verdana" w:hAnsi="Verdana" w:cs="Calibri"/>
                <w:b/>
                <w:sz w:val="16"/>
                <w:szCs w:val="16"/>
                <w:lang w:val="en-GB"/>
              </w:rPr>
              <w:endnoteReference w:id="12"/>
            </w:r>
          </w:p>
          <w:p w14:paraId="05CC388E"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B40180">
              <w:rPr>
                <w:rFonts w:ascii="Calibri" w:eastAsia="Times New Roman" w:hAnsi="Calibri" w:cs="Times New Roman"/>
                <w:b/>
                <w:bCs/>
                <w:color w:val="548DD4" w:themeColor="text2" w:themeTint="99"/>
                <w:sz w:val="16"/>
                <w:szCs w:val="16"/>
                <w:lang w:val="en-GB" w:eastAsia="en-GB"/>
              </w:rPr>
              <w:t>Raison du changement</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06A2595C" w14:textId="77777777" w:rsidR="00F17BB5" w:rsidRDefault="00F17BB5" w:rsidP="00DB25C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p w14:paraId="1D4AD3A0" w14:textId="77777777" w:rsidR="00F17BB5" w:rsidRPr="00B40180" w:rsidRDefault="00F17BB5" w:rsidP="00DB25C3">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548DD4" w:themeColor="text2" w:themeTint="99"/>
                <w:sz w:val="16"/>
                <w:szCs w:val="16"/>
                <w:lang w:eastAsia="en-GB"/>
              </w:rPr>
              <w:t>Nombre de crédits ECTS (ou é</w:t>
            </w:r>
            <w:r w:rsidRPr="00B616E0">
              <w:rPr>
                <w:rFonts w:ascii="Calibri" w:eastAsia="Times New Roman" w:hAnsi="Calibri" w:cs="Times New Roman"/>
                <w:b/>
                <w:bCs/>
                <w:color w:val="548DD4" w:themeColor="text2" w:themeTint="99"/>
                <w:sz w:val="16"/>
                <w:szCs w:val="16"/>
                <w:lang w:eastAsia="en-GB"/>
              </w:rPr>
              <w:t>quivalent)</w:t>
            </w:r>
          </w:p>
        </w:tc>
      </w:tr>
      <w:tr w:rsidR="00F17BB5" w:rsidRPr="002A00C3" w14:paraId="473D29BF" w14:textId="77777777" w:rsidTr="00DB25C3">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377ABF3" w14:textId="77777777" w:rsidR="00F17BB5" w:rsidRPr="00B40180" w:rsidRDefault="00F17BB5" w:rsidP="00DB25C3">
            <w:pPr>
              <w:rPr>
                <w:rFonts w:ascii="Calibri" w:eastAsia="Times New Roman" w:hAnsi="Calibri" w:cs="Times New Roman"/>
                <w:color w:val="000000"/>
                <w:sz w:val="16"/>
                <w:szCs w:val="16"/>
                <w:lang w:eastAsia="en-GB"/>
              </w:rPr>
            </w:pPr>
            <w:r w:rsidRPr="00B40180">
              <w:rPr>
                <w:rFonts w:ascii="Calibri" w:eastAsia="Times New Roman" w:hAnsi="Calibri" w:cs="Times New Roman"/>
                <w:color w:val="000000"/>
                <w:sz w:val="16"/>
                <w:szCs w:val="16"/>
                <w:lang w:eastAsia="en-GB"/>
              </w:rPr>
              <w:t> </w:t>
            </w:r>
          </w:p>
        </w:tc>
        <w:tc>
          <w:tcPr>
            <w:tcW w:w="1148" w:type="dxa"/>
            <w:tcBorders>
              <w:top w:val="nil"/>
              <w:left w:val="nil"/>
              <w:bottom w:val="nil"/>
              <w:right w:val="single" w:sz="8" w:space="0" w:color="auto"/>
            </w:tcBorders>
            <w:shd w:val="clear" w:color="auto" w:fill="auto"/>
            <w:vAlign w:val="center"/>
            <w:hideMark/>
          </w:tcPr>
          <w:p w14:paraId="710C39C1" w14:textId="77777777" w:rsidR="00F17BB5" w:rsidRPr="00B461A5" w:rsidRDefault="00F17BB5" w:rsidP="00DB25C3">
            <w:pPr>
              <w:rPr>
                <w:rFonts w:ascii="Calibri" w:eastAsia="Times New Roman" w:hAnsi="Calibri" w:cs="Times New Roman"/>
                <w:sz w:val="16"/>
                <w:szCs w:val="16"/>
                <w:lang w:eastAsia="en-GB"/>
              </w:rPr>
            </w:pPr>
            <w:r w:rsidRPr="00B40180">
              <w:rPr>
                <w:rFonts w:ascii="Calibri" w:eastAsia="Times New Roman" w:hAnsi="Calibri" w:cs="Times New Roman"/>
                <w:color w:val="0000FF"/>
                <w:sz w:val="16"/>
                <w:szCs w:val="16"/>
                <w:lang w:eastAsia="en-GB"/>
              </w:rPr>
              <w:t> </w:t>
            </w:r>
          </w:p>
        </w:tc>
        <w:tc>
          <w:tcPr>
            <w:tcW w:w="3086" w:type="dxa"/>
            <w:tcBorders>
              <w:top w:val="nil"/>
              <w:left w:val="nil"/>
              <w:bottom w:val="nil"/>
              <w:right w:val="single" w:sz="8" w:space="0" w:color="auto"/>
            </w:tcBorders>
            <w:shd w:val="clear" w:color="auto" w:fill="auto"/>
            <w:vAlign w:val="center"/>
            <w:hideMark/>
          </w:tcPr>
          <w:p w14:paraId="7D108EF4" w14:textId="77777777" w:rsidR="00F17BB5" w:rsidRPr="00B40180" w:rsidRDefault="00F17BB5" w:rsidP="00DB25C3">
            <w:pPr>
              <w:rPr>
                <w:rFonts w:ascii="Calibri" w:eastAsia="Times New Roman" w:hAnsi="Calibri" w:cs="Times New Roman"/>
                <w:b/>
                <w:bCs/>
                <w:color w:val="000000"/>
                <w:sz w:val="16"/>
                <w:szCs w:val="16"/>
                <w:lang w:eastAsia="en-GB"/>
              </w:rPr>
            </w:pPr>
            <w:r w:rsidRPr="00B40180">
              <w:rPr>
                <w:rFonts w:ascii="Calibri" w:eastAsia="Times New Roman" w:hAnsi="Calibri" w:cs="Times New Roman"/>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14:paraId="7F4931EE" w14:textId="77777777" w:rsidR="00F17BB5" w:rsidRPr="002A00C3" w:rsidRDefault="00CF714C" w:rsidP="00DB25C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F17BB5">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360D6B14" w14:textId="77777777" w:rsidR="00F17BB5" w:rsidRPr="002A00C3" w:rsidRDefault="00CF714C" w:rsidP="00DB25C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F17BB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BD19C3B"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73636596"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7BB5" w:rsidRPr="002A00C3" w14:paraId="6F7C65F4" w14:textId="77777777" w:rsidTr="00DB25C3">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07760C7" w14:textId="77777777" w:rsidR="00F17BB5" w:rsidRPr="002A00C3" w:rsidRDefault="00F17BB5" w:rsidP="00DB25C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C86458" w14:textId="77777777" w:rsidR="00F17BB5" w:rsidRPr="00B461A5" w:rsidRDefault="00F17BB5" w:rsidP="00DB25C3">
            <w:pPr>
              <w:rPr>
                <w:rFonts w:ascii="Calibri" w:eastAsia="Times New Roman" w:hAnsi="Calibri" w:cs="Times New Roman"/>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8BE6AB1" w14:textId="77777777" w:rsidR="00F17BB5" w:rsidRPr="002A00C3" w:rsidRDefault="00F17BB5" w:rsidP="00DB25C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C1009A1" w14:textId="77777777" w:rsidR="00F17BB5" w:rsidRPr="002A00C3" w:rsidRDefault="00CF714C" w:rsidP="00DB25C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F17BB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E4E2CBF" w14:textId="77777777" w:rsidR="00F17BB5" w:rsidRPr="002A00C3" w:rsidRDefault="00CF714C" w:rsidP="00DB25C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F17BB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28176B43"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257AB4F2"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2602AC5" w14:textId="77777777" w:rsidR="00F17BB5" w:rsidRPr="002A00C3" w:rsidRDefault="00F17BB5" w:rsidP="00F17BB5">
      <w:pPr>
        <w:rPr>
          <w:lang w:val="en-GB"/>
        </w:rPr>
      </w:pPr>
    </w:p>
    <w:p w14:paraId="0E55750D" w14:textId="77777777" w:rsidR="00F17BB5" w:rsidRPr="002A00C3" w:rsidRDefault="00F17BB5" w:rsidP="00F17BB5">
      <w:pPr>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F17BB5" w:rsidRPr="0089462B" w14:paraId="23A67391" w14:textId="77777777" w:rsidTr="00DB25C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7F783103" w14:textId="77777777" w:rsidR="00F17BB5" w:rsidRPr="002A00C3" w:rsidRDefault="00F17BB5" w:rsidP="00DB25C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40FD3042" w14:textId="77777777" w:rsidR="00F17BB5" w:rsidRPr="00B616E0" w:rsidRDefault="00F17BB5" w:rsidP="00DB25C3">
            <w:pPr>
              <w:jc w:val="center"/>
              <w:rPr>
                <w:rFonts w:ascii="Calibri" w:eastAsia="Times New Roman" w:hAnsi="Calibri" w:cs="Times New Roman"/>
                <w:b/>
                <w:color w:val="000000"/>
                <w:sz w:val="16"/>
                <w:szCs w:val="16"/>
                <w:lang w:eastAsia="en-GB"/>
              </w:rPr>
            </w:pPr>
            <w:r w:rsidRPr="00B616E0">
              <w:rPr>
                <w:rFonts w:ascii="Calibri" w:eastAsia="Times New Roman" w:hAnsi="Calibri" w:cs="Times New Roman"/>
                <w:b/>
                <w:color w:val="000000"/>
                <w:sz w:val="16"/>
                <w:szCs w:val="16"/>
                <w:lang w:eastAsia="en-GB"/>
              </w:rPr>
              <w:t xml:space="preserve">Exceptional changes to Table B (if applicable) / </w:t>
            </w:r>
            <w:r w:rsidRPr="00B616E0">
              <w:rPr>
                <w:rFonts w:ascii="Calibri" w:eastAsia="Times New Roman" w:hAnsi="Calibri" w:cs="Times New Roman"/>
                <w:b/>
                <w:color w:val="548DD4" w:themeColor="text2" w:themeTint="99"/>
                <w:sz w:val="16"/>
                <w:szCs w:val="16"/>
                <w:lang w:eastAsia="en-GB"/>
              </w:rPr>
              <w:t>Modifications exceptionnelles apportées</w:t>
            </w:r>
            <w:r>
              <w:rPr>
                <w:rFonts w:ascii="Calibri" w:eastAsia="Times New Roman" w:hAnsi="Calibri" w:cs="Times New Roman"/>
                <w:b/>
                <w:color w:val="548DD4" w:themeColor="text2" w:themeTint="99"/>
                <w:sz w:val="16"/>
                <w:szCs w:val="16"/>
                <w:lang w:eastAsia="en-GB"/>
              </w:rPr>
              <w:t xml:space="preserve"> au tableau B (si nécessaire)</w:t>
            </w:r>
          </w:p>
          <w:p w14:paraId="4C312AAB" w14:textId="77777777" w:rsidR="00F17BB5" w:rsidRDefault="00F17BB5" w:rsidP="00DB25C3">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p w14:paraId="153EC208" w14:textId="77777777" w:rsidR="00F17BB5" w:rsidRPr="00B616E0" w:rsidRDefault="00F17BB5" w:rsidP="00DB25C3">
            <w:pPr>
              <w:jc w:val="center"/>
              <w:rPr>
                <w:rFonts w:ascii="Calibri" w:eastAsia="Times New Roman" w:hAnsi="Calibri" w:cs="Times New Roman"/>
                <w:color w:val="000000"/>
                <w:sz w:val="16"/>
                <w:szCs w:val="16"/>
                <w:lang w:eastAsia="en-GB"/>
              </w:rPr>
            </w:pPr>
            <w:r w:rsidRPr="00B616E0">
              <w:rPr>
                <w:rFonts w:ascii="Calibri" w:eastAsia="Times New Roman" w:hAnsi="Calibri" w:cs="Times New Roman"/>
                <w:color w:val="548DD4" w:themeColor="text2" w:themeTint="99"/>
                <w:sz w:val="14"/>
                <w:szCs w:val="16"/>
                <w:lang w:eastAsia="en-GB"/>
              </w:rPr>
              <w:t>(à signer ou à approuver par e-mail</w:t>
            </w:r>
            <w:r>
              <w:rPr>
                <w:rFonts w:ascii="Calibri" w:eastAsia="Times New Roman" w:hAnsi="Calibri" w:cs="Times New Roman"/>
                <w:color w:val="548DD4" w:themeColor="text2" w:themeTint="99"/>
                <w:sz w:val="14"/>
                <w:szCs w:val="16"/>
                <w:lang w:eastAsia="en-GB"/>
              </w:rPr>
              <w:t>,</w:t>
            </w:r>
            <w:r w:rsidRPr="00B616E0">
              <w:rPr>
                <w:rFonts w:ascii="Calibri" w:eastAsia="Times New Roman" w:hAnsi="Calibri" w:cs="Times New Roman"/>
                <w:color w:val="548DD4" w:themeColor="text2" w:themeTint="99"/>
                <w:sz w:val="14"/>
                <w:szCs w:val="16"/>
                <w:lang w:eastAsia="en-GB"/>
              </w:rPr>
              <w:t xml:space="preserve"> par l’étudiant et</w:t>
            </w:r>
            <w:r>
              <w:rPr>
                <w:rFonts w:ascii="Calibri" w:eastAsia="Times New Roman" w:hAnsi="Calibri" w:cs="Times New Roman"/>
                <w:color w:val="548DD4" w:themeColor="text2" w:themeTint="99"/>
                <w:sz w:val="14"/>
                <w:szCs w:val="16"/>
                <w:lang w:eastAsia="en-GB"/>
              </w:rPr>
              <w:t xml:space="preserve"> la personne responsable dans l’établissement</w:t>
            </w:r>
            <w:r w:rsidRPr="00B616E0">
              <w:rPr>
                <w:rFonts w:ascii="Calibri" w:eastAsia="Times New Roman" w:hAnsi="Calibri" w:cs="Times New Roman"/>
                <w:color w:val="548DD4" w:themeColor="text2" w:themeTint="99"/>
                <w:sz w:val="14"/>
                <w:szCs w:val="16"/>
                <w:lang w:eastAsia="en-GB"/>
              </w:rPr>
              <w:t xml:space="preserve"> d’envoi)</w:t>
            </w:r>
          </w:p>
        </w:tc>
      </w:tr>
      <w:tr w:rsidR="00F17BB5" w:rsidRPr="0089462B" w14:paraId="191C4AB9" w14:textId="77777777" w:rsidTr="00DB25C3">
        <w:trPr>
          <w:trHeight w:val="773"/>
        </w:trPr>
        <w:tc>
          <w:tcPr>
            <w:tcW w:w="989" w:type="dxa"/>
            <w:tcBorders>
              <w:top w:val="nil"/>
              <w:left w:val="double" w:sz="6" w:space="0" w:color="auto"/>
              <w:bottom w:val="nil"/>
              <w:right w:val="single" w:sz="8" w:space="0" w:color="auto"/>
            </w:tcBorders>
            <w:shd w:val="clear" w:color="auto" w:fill="auto"/>
            <w:vAlign w:val="center"/>
            <w:hideMark/>
          </w:tcPr>
          <w:p w14:paraId="43AC402B"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422677D4"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58CFE16C" w14:textId="77777777" w:rsidR="00F17BB5" w:rsidRPr="00BE57BD" w:rsidRDefault="00F17BB5" w:rsidP="00DB25C3">
            <w:pPr>
              <w:jc w:val="center"/>
              <w:rPr>
                <w:rFonts w:ascii="Calibri" w:eastAsia="Times New Roman" w:hAnsi="Calibri" w:cs="Times New Roman"/>
                <w:b/>
                <w:bCs/>
                <w:color w:val="000000"/>
                <w:sz w:val="16"/>
                <w:szCs w:val="16"/>
                <w:lang w:val="en-US" w:eastAsia="en-GB"/>
              </w:rPr>
            </w:pPr>
            <w:r w:rsidRPr="00AC20B2">
              <w:rPr>
                <w:rFonts w:ascii="Calibri" w:eastAsia="Times New Roman" w:hAnsi="Calibri" w:cs="Times New Roman"/>
                <w:b/>
                <w:bCs/>
                <w:color w:val="4F81BD" w:themeColor="accent1"/>
                <w:sz w:val="16"/>
                <w:szCs w:val="16"/>
                <w:lang w:val="en-US" w:eastAsia="en-GB"/>
              </w:rPr>
              <w:t>Tableau B2</w:t>
            </w:r>
          </w:p>
          <w:p w14:paraId="3A07CB2B" w14:textId="77777777" w:rsidR="00F17BB5" w:rsidRPr="00B616E0" w:rsidRDefault="00F17BB5" w:rsidP="00DB25C3">
            <w:pPr>
              <w:jc w:val="center"/>
              <w:rPr>
                <w:rFonts w:ascii="Calibri" w:eastAsia="Times New Roman" w:hAnsi="Calibri" w:cs="Times New Roman"/>
                <w:b/>
                <w:bCs/>
                <w:color w:val="000000"/>
                <w:sz w:val="16"/>
                <w:szCs w:val="16"/>
                <w:lang w:eastAsia="en-GB"/>
              </w:rPr>
            </w:pPr>
            <w:r w:rsidRPr="00B616E0">
              <w:rPr>
                <w:rFonts w:ascii="Calibri" w:eastAsia="Times New Roman" w:hAnsi="Calibri" w:cs="Times New Roman"/>
                <w:b/>
                <w:bCs/>
                <w:color w:val="548DD4" w:themeColor="text2" w:themeTint="99"/>
                <w:sz w:val="16"/>
                <w:szCs w:val="16"/>
                <w:lang w:eastAsia="en-GB"/>
              </w:rPr>
              <w:t>Pendant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A0FC7" w14:textId="77777777" w:rsidR="00F17BB5" w:rsidRPr="00BE57BD" w:rsidRDefault="00F17BB5" w:rsidP="00DB25C3">
            <w:pPr>
              <w:jc w:val="center"/>
              <w:rPr>
                <w:rFonts w:ascii="Calibri" w:eastAsia="Times New Roman" w:hAnsi="Calibri" w:cs="Times New Roman"/>
                <w:bCs/>
                <w:color w:val="000000"/>
                <w:sz w:val="16"/>
                <w:szCs w:val="16"/>
                <w:lang w:eastAsia="en-GB"/>
              </w:rPr>
            </w:pPr>
            <w:r w:rsidRPr="00BE57BD">
              <w:rPr>
                <w:rFonts w:ascii="Calibri" w:eastAsia="Times New Roman" w:hAnsi="Calibri" w:cs="Times New Roman"/>
                <w:b/>
                <w:bCs/>
                <w:color w:val="000000"/>
                <w:sz w:val="16"/>
                <w:szCs w:val="16"/>
                <w:lang w:eastAsia="en-GB"/>
              </w:rPr>
              <w:t xml:space="preserve">Component code </w:t>
            </w:r>
            <w:r w:rsidRPr="00BE57BD">
              <w:rPr>
                <w:rFonts w:ascii="Calibri" w:eastAsia="Times New Roman" w:hAnsi="Calibri" w:cs="Times New Roman"/>
                <w:b/>
                <w:bCs/>
                <w:color w:val="000000"/>
                <w:sz w:val="16"/>
                <w:szCs w:val="16"/>
                <w:lang w:eastAsia="en-GB"/>
              </w:rPr>
              <w:br/>
            </w:r>
            <w:r w:rsidRPr="00BE57BD">
              <w:rPr>
                <w:rFonts w:ascii="Calibri" w:eastAsia="Times New Roman" w:hAnsi="Calibri" w:cs="Times New Roman"/>
                <w:bCs/>
                <w:color w:val="000000"/>
                <w:sz w:val="16"/>
                <w:szCs w:val="16"/>
                <w:lang w:eastAsia="en-GB"/>
              </w:rPr>
              <w:t>(if any)</w:t>
            </w:r>
          </w:p>
          <w:p w14:paraId="150C395C" w14:textId="77777777" w:rsidR="00F17BB5" w:rsidRPr="009B6C89" w:rsidRDefault="00F17BB5" w:rsidP="00DB25C3">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Code </w:t>
            </w:r>
            <w:r>
              <w:rPr>
                <w:rFonts w:ascii="Calibri" w:eastAsia="Times New Roman" w:hAnsi="Calibri" w:cs="Times New Roman"/>
                <w:b/>
                <w:bCs/>
                <w:color w:val="548DD4" w:themeColor="text2" w:themeTint="99"/>
                <w:sz w:val="16"/>
                <w:szCs w:val="16"/>
                <w:lang w:eastAsia="en-GB"/>
              </w:rPr>
              <w:t xml:space="preserve">de la </w:t>
            </w:r>
            <w:r w:rsidRPr="009B6C89">
              <w:rPr>
                <w:rFonts w:ascii="Calibri" w:eastAsia="Times New Roman" w:hAnsi="Calibri" w:cs="Times New Roman"/>
                <w:b/>
                <w:bCs/>
                <w:color w:val="548DD4" w:themeColor="text2" w:themeTint="99"/>
                <w:sz w:val="16"/>
                <w:szCs w:val="16"/>
                <w:lang w:eastAsia="en-GB"/>
              </w:rPr>
              <w:t>composante pédagogique</w:t>
            </w:r>
          </w:p>
          <w:p w14:paraId="11013FC3" w14:textId="77777777" w:rsidR="00F17BB5" w:rsidRPr="002A00C3" w:rsidRDefault="00F17BB5" w:rsidP="00DB25C3">
            <w:pPr>
              <w:jc w:val="center"/>
              <w:rPr>
                <w:rFonts w:ascii="Calibri" w:eastAsia="Times New Roman" w:hAnsi="Calibri" w:cs="Times New Roman"/>
                <w:b/>
                <w:bCs/>
                <w:color w:val="000000"/>
                <w:sz w:val="16"/>
                <w:szCs w:val="16"/>
                <w:lang w:val="en-GB" w:eastAsia="en-GB"/>
              </w:rPr>
            </w:pPr>
            <w:r w:rsidRPr="009B6C89">
              <w:rPr>
                <w:rFonts w:ascii="Calibri" w:eastAsia="Times New Roman" w:hAnsi="Calibri" w:cs="Times New Roman"/>
                <w:b/>
                <w:bCs/>
                <w:color w:val="548DD4" w:themeColor="text2" w:themeTint="99"/>
                <w:sz w:val="16"/>
                <w:szCs w:val="16"/>
                <w:lang w:eastAsia="en-GB"/>
              </w:rPr>
              <w:t>(si existant)</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7F7DE4C" w14:textId="77777777" w:rsidR="00F17BB5" w:rsidRDefault="00F17BB5" w:rsidP="00DB25C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w:t>
            </w:r>
            <w:r>
              <w:rPr>
                <w:rFonts w:ascii="Calibri" w:eastAsia="Times New Roman" w:hAnsi="Calibri" w:cs="Times New Roman"/>
                <w:bCs/>
                <w:color w:val="000000"/>
                <w:sz w:val="16"/>
                <w:szCs w:val="16"/>
                <w:lang w:val="en-GB" w:eastAsia="en-GB"/>
              </w:rPr>
              <w:t>icated in the course catalogue)</w:t>
            </w:r>
          </w:p>
          <w:p w14:paraId="7B180E3B" w14:textId="77777777" w:rsidR="00F17BB5" w:rsidRPr="009B6C89" w:rsidRDefault="00F17BB5" w:rsidP="00DB25C3">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Intitulé de la composante pédagogique dans l’établissement </w:t>
            </w:r>
            <w:r>
              <w:rPr>
                <w:rFonts w:ascii="Calibri" w:eastAsia="Times New Roman" w:hAnsi="Calibri" w:cs="Times New Roman"/>
                <w:b/>
                <w:bCs/>
                <w:color w:val="548DD4" w:themeColor="text2" w:themeTint="99"/>
                <w:sz w:val="16"/>
                <w:szCs w:val="16"/>
                <w:lang w:eastAsia="en-GB"/>
              </w:rPr>
              <w:t>d’envoi</w:t>
            </w:r>
          </w:p>
          <w:p w14:paraId="64E6DAC1" w14:textId="77777777" w:rsidR="00F17BB5" w:rsidRPr="00B616E0" w:rsidRDefault="00F17BB5" w:rsidP="00DB25C3">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Cs/>
                <w:color w:val="548DD4" w:themeColor="text2" w:themeTint="99"/>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762F88E" w14:textId="77777777" w:rsidR="00F17BB5" w:rsidRDefault="00F17BB5" w:rsidP="00DB25C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7AE61C46" w14:textId="77777777" w:rsidR="00F17BB5" w:rsidRPr="00B616E0" w:rsidRDefault="00F17BB5" w:rsidP="00DB25C3">
            <w:pPr>
              <w:jc w:val="center"/>
              <w:rPr>
                <w:rFonts w:ascii="Calibri" w:eastAsia="Times New Roman" w:hAnsi="Calibri" w:cs="Times New Roman"/>
                <w:b/>
                <w:bCs/>
                <w:color w:val="548DD4" w:themeColor="text2" w:themeTint="99"/>
                <w:sz w:val="16"/>
                <w:szCs w:val="16"/>
                <w:lang w:eastAsia="en-GB"/>
              </w:rPr>
            </w:pPr>
            <w:r w:rsidRPr="00B616E0">
              <w:rPr>
                <w:rFonts w:ascii="Calibri" w:eastAsia="Times New Roman" w:hAnsi="Calibri" w:cs="Times New Roman"/>
                <w:b/>
                <w:bCs/>
                <w:color w:val="548DD4" w:themeColor="text2" w:themeTint="99"/>
                <w:sz w:val="16"/>
                <w:szCs w:val="16"/>
                <w:lang w:eastAsia="en-GB"/>
              </w:rPr>
              <w:t>Composante supprimée</w:t>
            </w:r>
          </w:p>
          <w:p w14:paraId="68D7AE93" w14:textId="77777777" w:rsidR="00F17BB5" w:rsidRPr="00B616E0" w:rsidRDefault="00F17BB5" w:rsidP="00DB25C3">
            <w:pPr>
              <w:jc w:val="center"/>
              <w:rPr>
                <w:rFonts w:ascii="Calibri" w:eastAsia="Times New Roman" w:hAnsi="Calibri" w:cs="Times New Roman"/>
                <w:b/>
                <w:bCs/>
                <w:color w:val="000000"/>
                <w:sz w:val="16"/>
                <w:szCs w:val="16"/>
                <w:lang w:eastAsia="en-GB"/>
              </w:rPr>
            </w:pPr>
            <w:r w:rsidRPr="00B616E0">
              <w:rPr>
                <w:rFonts w:ascii="Calibri" w:eastAsia="Times New Roman" w:hAnsi="Calibri" w:cs="Times New Roman"/>
                <w:b/>
                <w:bCs/>
                <w:color w:val="548DD4" w:themeColor="text2" w:themeTint="99"/>
                <w:sz w:val="16"/>
                <w:szCs w:val="16"/>
                <w:lang w:eastAsia="en-GB"/>
              </w:rPr>
              <w:t xml:space="preserve">[cocher </w:t>
            </w:r>
            <w:r>
              <w:rPr>
                <w:rFonts w:ascii="Calibri" w:eastAsia="Times New Roman" w:hAnsi="Calibri" w:cs="Times New Roman"/>
                <w:b/>
                <w:bCs/>
                <w:color w:val="548DD4" w:themeColor="text2" w:themeTint="99"/>
                <w:sz w:val="16"/>
                <w:szCs w:val="16"/>
                <w:lang w:eastAsia="en-GB"/>
              </w:rPr>
              <w:t>si nécessaire</w:t>
            </w:r>
            <w:r w:rsidRPr="00B616E0">
              <w:rPr>
                <w:rFonts w:ascii="Calibri" w:eastAsia="Times New Roman" w:hAnsi="Calibri" w:cs="Times New Roman"/>
                <w:b/>
                <w:bCs/>
                <w:color w:val="548DD4" w:themeColor="text2" w:themeTint="99"/>
                <w:sz w:val="16"/>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5513510" w14:textId="77777777" w:rsidR="00F17BB5" w:rsidRDefault="00F17BB5" w:rsidP="00DB25C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076D83BA" w14:textId="77777777" w:rsidR="00F17BB5" w:rsidRPr="00B40180" w:rsidRDefault="00F17BB5" w:rsidP="00DB25C3">
            <w:pPr>
              <w:jc w:val="center"/>
              <w:rPr>
                <w:rFonts w:ascii="Calibri" w:eastAsia="Times New Roman" w:hAnsi="Calibri" w:cs="Times New Roman"/>
                <w:b/>
                <w:bCs/>
                <w:color w:val="548DD4" w:themeColor="text2" w:themeTint="99"/>
                <w:sz w:val="16"/>
                <w:szCs w:val="16"/>
                <w:lang w:eastAsia="en-GB"/>
              </w:rPr>
            </w:pPr>
            <w:r w:rsidRPr="00B40180">
              <w:rPr>
                <w:rFonts w:ascii="Calibri" w:eastAsia="Times New Roman" w:hAnsi="Calibri" w:cs="Times New Roman"/>
                <w:b/>
                <w:bCs/>
                <w:color w:val="548DD4" w:themeColor="text2" w:themeTint="99"/>
                <w:sz w:val="16"/>
                <w:szCs w:val="16"/>
                <w:lang w:eastAsia="en-GB"/>
              </w:rPr>
              <w:t>Composante ajoutée</w:t>
            </w:r>
          </w:p>
          <w:p w14:paraId="0F63330A" w14:textId="77777777" w:rsidR="00F17BB5" w:rsidRPr="00B616E0" w:rsidRDefault="00F17BB5" w:rsidP="00DB25C3">
            <w:pPr>
              <w:jc w:val="center"/>
              <w:rPr>
                <w:rFonts w:ascii="Calibri" w:eastAsia="Times New Roman" w:hAnsi="Calibri" w:cs="Times New Roman"/>
                <w:b/>
                <w:bCs/>
                <w:color w:val="000000"/>
                <w:sz w:val="16"/>
                <w:szCs w:val="16"/>
                <w:lang w:eastAsia="en-GB"/>
              </w:rPr>
            </w:pPr>
            <w:r w:rsidRPr="00B40180">
              <w:rPr>
                <w:rFonts w:ascii="Calibri" w:eastAsia="Times New Roman" w:hAnsi="Calibri" w:cs="Times New Roman"/>
                <w:b/>
                <w:bCs/>
                <w:color w:val="548DD4" w:themeColor="text2" w:themeTint="99"/>
                <w:sz w:val="16"/>
                <w:szCs w:val="16"/>
                <w:lang w:eastAsia="en-GB"/>
              </w:rPr>
              <w:t xml:space="preserve">[cocher </w:t>
            </w:r>
            <w:r>
              <w:rPr>
                <w:rFonts w:ascii="Calibri" w:eastAsia="Times New Roman" w:hAnsi="Calibri" w:cs="Times New Roman"/>
                <w:b/>
                <w:bCs/>
                <w:color w:val="548DD4" w:themeColor="text2" w:themeTint="99"/>
                <w:sz w:val="16"/>
                <w:szCs w:val="16"/>
                <w:lang w:eastAsia="en-GB"/>
              </w:rPr>
              <w:t>si nécessaire</w:t>
            </w:r>
            <w:r w:rsidRPr="00B40180">
              <w:rPr>
                <w:rFonts w:ascii="Calibri" w:eastAsia="Times New Roman" w:hAnsi="Calibri" w:cs="Times New Roman"/>
                <w:b/>
                <w:bCs/>
                <w:color w:val="548DD4" w:themeColor="text2" w:themeTint="99"/>
                <w:sz w:val="16"/>
                <w:szCs w:val="16"/>
                <w:lang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BA9D083" w14:textId="77777777" w:rsidR="00F17BB5" w:rsidRPr="00B616E0" w:rsidRDefault="00F17BB5" w:rsidP="00DB25C3">
            <w:pPr>
              <w:jc w:val="center"/>
              <w:rPr>
                <w:rFonts w:ascii="Calibri" w:eastAsia="Times New Roman" w:hAnsi="Calibri" w:cs="Times New Roman"/>
                <w:b/>
                <w:bCs/>
                <w:color w:val="000000"/>
                <w:sz w:val="16"/>
                <w:szCs w:val="16"/>
                <w:lang w:eastAsia="en-GB"/>
              </w:rPr>
            </w:pPr>
          </w:p>
          <w:p w14:paraId="6CB10F2C" w14:textId="77777777" w:rsidR="00F17BB5" w:rsidRDefault="00F17BB5" w:rsidP="00DB25C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FA0063D" w14:textId="77777777" w:rsidR="00F17BB5" w:rsidRPr="00B616E0" w:rsidRDefault="00F17BB5" w:rsidP="00DB25C3">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548DD4" w:themeColor="text2" w:themeTint="99"/>
                <w:sz w:val="16"/>
                <w:szCs w:val="16"/>
                <w:lang w:eastAsia="en-GB"/>
              </w:rPr>
              <w:t>Nombre de crédits ECTS (ou é</w:t>
            </w:r>
            <w:r w:rsidRPr="00B616E0">
              <w:rPr>
                <w:rFonts w:ascii="Calibri" w:eastAsia="Times New Roman" w:hAnsi="Calibri" w:cs="Times New Roman"/>
                <w:b/>
                <w:bCs/>
                <w:color w:val="548DD4" w:themeColor="text2" w:themeTint="99"/>
                <w:sz w:val="16"/>
                <w:szCs w:val="16"/>
                <w:lang w:eastAsia="en-GB"/>
              </w:rPr>
              <w:t>quivalent)</w:t>
            </w:r>
          </w:p>
        </w:tc>
      </w:tr>
      <w:tr w:rsidR="00F17BB5" w:rsidRPr="002A00C3" w14:paraId="588F933F" w14:textId="77777777" w:rsidTr="00DB25C3">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D6B58A5" w14:textId="77777777" w:rsidR="00F17BB5" w:rsidRPr="00B616E0" w:rsidRDefault="00F17BB5" w:rsidP="00DB25C3">
            <w:pPr>
              <w:rPr>
                <w:rFonts w:ascii="Calibri" w:eastAsia="Times New Roman" w:hAnsi="Calibri" w:cs="Times New Roman"/>
                <w:color w:val="000000"/>
                <w:sz w:val="16"/>
                <w:szCs w:val="16"/>
                <w:lang w:eastAsia="en-GB"/>
              </w:rPr>
            </w:pPr>
            <w:r w:rsidRPr="00B616E0">
              <w:rPr>
                <w:rFonts w:ascii="Calibri" w:eastAsia="Times New Roman" w:hAnsi="Calibri" w:cs="Times New Roman"/>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34B00C" w14:textId="77777777" w:rsidR="00F17BB5" w:rsidRPr="000643C8" w:rsidRDefault="00F17BB5" w:rsidP="00DB25C3">
            <w:pPr>
              <w:rPr>
                <w:rFonts w:ascii="Calibri" w:eastAsia="Times New Roman" w:hAnsi="Calibri" w:cs="Times New Roman"/>
                <w:sz w:val="16"/>
                <w:szCs w:val="16"/>
                <w:lang w:eastAsia="en-GB"/>
              </w:rPr>
            </w:pPr>
            <w:r w:rsidRPr="000643C8">
              <w:rPr>
                <w:rFonts w:ascii="Calibri" w:eastAsia="Times New Roman" w:hAnsi="Calibri" w:cs="Times New Roman"/>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2528ACF" w14:textId="77777777" w:rsidR="00F17BB5" w:rsidRPr="00B616E0" w:rsidRDefault="00F17BB5" w:rsidP="00DB25C3">
            <w:pPr>
              <w:rPr>
                <w:rFonts w:ascii="Calibri" w:eastAsia="Times New Roman" w:hAnsi="Calibri" w:cs="Times New Roman"/>
                <w:b/>
                <w:bCs/>
                <w:color w:val="000000"/>
                <w:sz w:val="16"/>
                <w:szCs w:val="16"/>
                <w:lang w:eastAsia="en-GB"/>
              </w:rPr>
            </w:pPr>
            <w:r w:rsidRPr="00B616E0">
              <w:rPr>
                <w:rFonts w:ascii="Calibri" w:eastAsia="Times New Roman" w:hAnsi="Calibri" w:cs="Times New Roman"/>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3A407DC" w14:textId="77777777" w:rsidR="00F17BB5" w:rsidRPr="002A00C3" w:rsidRDefault="00CF714C" w:rsidP="00DB25C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17BB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6CE428A" w14:textId="77777777" w:rsidR="00F17BB5" w:rsidRPr="002A00C3" w:rsidRDefault="00CF714C" w:rsidP="00DB25C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17BB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1DB63C8" w14:textId="77777777" w:rsidR="00F17BB5" w:rsidRPr="002A00C3" w:rsidRDefault="00F17BB5" w:rsidP="00DB25C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7BB5" w:rsidRPr="002A00C3" w14:paraId="210365FB" w14:textId="77777777" w:rsidTr="00DB25C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1710BC72" w14:textId="77777777" w:rsidR="00F17BB5" w:rsidRPr="002A00C3" w:rsidRDefault="00F17BB5" w:rsidP="00DB25C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A22C0" w14:textId="77777777" w:rsidR="00F17BB5" w:rsidRPr="000643C8" w:rsidRDefault="00F17BB5" w:rsidP="00DB25C3">
            <w:pPr>
              <w:rPr>
                <w:rFonts w:ascii="Calibri" w:eastAsia="Times New Roman" w:hAnsi="Calibri" w:cs="Times New Roman"/>
                <w:sz w:val="16"/>
                <w:szCs w:val="16"/>
                <w:lang w:val="en-GB" w:eastAsia="en-GB"/>
              </w:rPr>
            </w:pPr>
            <w:r w:rsidRPr="000643C8">
              <w:rPr>
                <w:rFonts w:ascii="Calibri" w:eastAsia="Times New Roman" w:hAnsi="Calibri" w:cs="Times New Roman"/>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DB40894" w14:textId="77777777" w:rsidR="00F17BB5" w:rsidRPr="002A00C3" w:rsidRDefault="00F17BB5" w:rsidP="00DB25C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EB9CDBD" w14:textId="77777777" w:rsidR="00F17BB5" w:rsidRPr="002A00C3" w:rsidRDefault="00CF714C" w:rsidP="00DB25C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17BB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916996F" w14:textId="77777777" w:rsidR="00F17BB5" w:rsidRPr="002A00C3" w:rsidRDefault="00CF714C" w:rsidP="00DB25C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17BB5"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30925FE" w14:textId="77777777" w:rsidR="00F17BB5" w:rsidRPr="002A00C3" w:rsidRDefault="00F17BB5" w:rsidP="00DB25C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7BB5" w:rsidRPr="002A00C3" w14:paraId="4FB58BA2" w14:textId="77777777" w:rsidTr="00DB25C3">
        <w:trPr>
          <w:trHeight w:val="175"/>
        </w:trPr>
        <w:tc>
          <w:tcPr>
            <w:tcW w:w="989" w:type="dxa"/>
            <w:tcBorders>
              <w:top w:val="nil"/>
              <w:left w:val="double" w:sz="6" w:space="0" w:color="auto"/>
              <w:bottom w:val="nil"/>
              <w:right w:val="single" w:sz="8" w:space="0" w:color="auto"/>
            </w:tcBorders>
            <w:shd w:val="clear" w:color="auto" w:fill="auto"/>
            <w:noWrap/>
            <w:vAlign w:val="bottom"/>
          </w:tcPr>
          <w:p w14:paraId="1A6C0675" w14:textId="77777777" w:rsidR="00F17BB5" w:rsidRPr="002A00C3" w:rsidRDefault="00F17BB5" w:rsidP="00DB25C3">
            <w:pPr>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D4079CA" w14:textId="77777777" w:rsidR="00F17BB5" w:rsidRPr="000643C8" w:rsidRDefault="00F17BB5" w:rsidP="00DB25C3">
            <w:pPr>
              <w:rPr>
                <w:rFonts w:ascii="Calibri" w:eastAsia="Times New Roman" w:hAnsi="Calibri" w:cs="Times New Roman"/>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D8D1891" w14:textId="77777777" w:rsidR="00F17BB5" w:rsidRPr="002A00C3" w:rsidRDefault="00F17BB5" w:rsidP="00DB25C3">
            <w:pP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8F458E0" w14:textId="77777777" w:rsidR="00F17BB5" w:rsidRDefault="00F17BB5" w:rsidP="00DB25C3">
            <w:pPr>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02804A" w14:textId="77777777" w:rsidR="00F17BB5" w:rsidRDefault="00F17BB5" w:rsidP="00DB25C3">
            <w:pPr>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8005479" w14:textId="77777777" w:rsidR="00F17BB5" w:rsidRPr="002A00C3" w:rsidRDefault="00F17BB5" w:rsidP="00DB25C3">
            <w:pPr>
              <w:rPr>
                <w:rFonts w:ascii="Calibri" w:eastAsia="Times New Roman" w:hAnsi="Calibri" w:cs="Times New Roman"/>
                <w:b/>
                <w:bCs/>
                <w:color w:val="000000"/>
                <w:sz w:val="16"/>
                <w:szCs w:val="16"/>
                <w:lang w:val="en-GB" w:eastAsia="en-GB"/>
              </w:rPr>
            </w:pPr>
          </w:p>
        </w:tc>
      </w:tr>
      <w:tr w:rsidR="00F17BB5" w:rsidRPr="002A00C3" w14:paraId="4074853D" w14:textId="77777777" w:rsidTr="00DB25C3">
        <w:trPr>
          <w:trHeight w:val="175"/>
        </w:trPr>
        <w:tc>
          <w:tcPr>
            <w:tcW w:w="989" w:type="dxa"/>
            <w:tcBorders>
              <w:top w:val="nil"/>
              <w:left w:val="double" w:sz="6" w:space="0" w:color="auto"/>
              <w:bottom w:val="nil"/>
              <w:right w:val="single" w:sz="8" w:space="0" w:color="auto"/>
            </w:tcBorders>
            <w:shd w:val="clear" w:color="auto" w:fill="auto"/>
            <w:noWrap/>
            <w:vAlign w:val="bottom"/>
          </w:tcPr>
          <w:p w14:paraId="02BAB25A" w14:textId="77777777" w:rsidR="00F17BB5" w:rsidRPr="002A00C3" w:rsidRDefault="00F17BB5" w:rsidP="00DB25C3">
            <w:pPr>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F58DAC5" w14:textId="77777777" w:rsidR="00F17BB5" w:rsidRPr="000643C8" w:rsidRDefault="00F17BB5" w:rsidP="00DB25C3">
            <w:pPr>
              <w:rPr>
                <w:rFonts w:ascii="Calibri" w:eastAsia="Times New Roman" w:hAnsi="Calibri" w:cs="Times New Roman"/>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ECD9AA0" w14:textId="77777777" w:rsidR="00F17BB5" w:rsidRPr="002A00C3" w:rsidRDefault="00F17BB5" w:rsidP="00DB25C3">
            <w:pP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0B1BB8C" w14:textId="77777777" w:rsidR="00F17BB5" w:rsidRDefault="00F17BB5" w:rsidP="00DB25C3">
            <w:pPr>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74D861" w14:textId="77777777" w:rsidR="00F17BB5" w:rsidRDefault="00F17BB5" w:rsidP="00DB25C3">
            <w:pPr>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169DD802" w14:textId="77777777" w:rsidR="00F17BB5" w:rsidRPr="002A00C3" w:rsidRDefault="00F17BB5" w:rsidP="00DB25C3">
            <w:pPr>
              <w:rPr>
                <w:rFonts w:ascii="Calibri" w:eastAsia="Times New Roman" w:hAnsi="Calibri" w:cs="Times New Roman"/>
                <w:b/>
                <w:bCs/>
                <w:color w:val="000000"/>
                <w:sz w:val="16"/>
                <w:szCs w:val="16"/>
                <w:lang w:val="en-GB" w:eastAsia="en-GB"/>
              </w:rPr>
            </w:pPr>
          </w:p>
        </w:tc>
      </w:tr>
      <w:tr w:rsidR="00F17BB5" w:rsidRPr="002A00C3" w14:paraId="073D9E4C" w14:textId="77777777" w:rsidTr="00DB25C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51285E0F" w14:textId="77777777" w:rsidR="00F17BB5" w:rsidRPr="002A00C3" w:rsidRDefault="00F17BB5" w:rsidP="00DB25C3">
            <w:pPr>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4AD4AAE" w14:textId="77777777" w:rsidR="00F17BB5" w:rsidRPr="000643C8" w:rsidRDefault="00F17BB5" w:rsidP="00DB25C3">
            <w:pPr>
              <w:rPr>
                <w:rFonts w:ascii="Calibri" w:eastAsia="Times New Roman" w:hAnsi="Calibri" w:cs="Times New Roman"/>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5716B7E5" w14:textId="77777777" w:rsidR="00F17BB5" w:rsidRPr="002A00C3" w:rsidRDefault="00F17BB5" w:rsidP="00DB25C3">
            <w:pP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D99BF5C" w14:textId="77777777" w:rsidR="00F17BB5" w:rsidRDefault="00F17BB5" w:rsidP="00DB25C3">
            <w:pPr>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E4EE6DE" w14:textId="77777777" w:rsidR="00F17BB5" w:rsidRDefault="00F17BB5" w:rsidP="00DB25C3">
            <w:pPr>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23FBA034" w14:textId="77777777" w:rsidR="00F17BB5" w:rsidRPr="002A00C3" w:rsidRDefault="00F17BB5" w:rsidP="00DB25C3">
            <w:pPr>
              <w:rPr>
                <w:rFonts w:ascii="Calibri" w:eastAsia="Times New Roman" w:hAnsi="Calibri" w:cs="Times New Roman"/>
                <w:b/>
                <w:bCs/>
                <w:color w:val="000000"/>
                <w:sz w:val="16"/>
                <w:szCs w:val="16"/>
                <w:lang w:val="en-GB" w:eastAsia="en-GB"/>
              </w:rPr>
            </w:pPr>
          </w:p>
        </w:tc>
      </w:tr>
    </w:tbl>
    <w:p w14:paraId="018012A5" w14:textId="77777777" w:rsidR="00F17BB5" w:rsidRDefault="00F17BB5" w:rsidP="00DC1EDC">
      <w:pPr>
        <w:rPr>
          <w:rFonts w:ascii="Verdana" w:hAnsi="Verdana"/>
          <w:b/>
          <w:color w:val="002060"/>
          <w:sz w:val="16"/>
          <w:szCs w:val="16"/>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1516AA" w:rsidRPr="0089462B" w14:paraId="3FA3CF64" w14:textId="77777777" w:rsidTr="002A6BA7">
        <w:trPr>
          <w:trHeight w:val="83"/>
        </w:trPr>
        <w:tc>
          <w:tcPr>
            <w:tcW w:w="982" w:type="dxa"/>
            <w:tcBorders>
              <w:top w:val="nil"/>
              <w:left w:val="nil"/>
              <w:bottom w:val="nil"/>
              <w:right w:val="nil"/>
            </w:tcBorders>
            <w:shd w:val="clear" w:color="auto" w:fill="auto"/>
            <w:noWrap/>
            <w:vAlign w:val="bottom"/>
            <w:hideMark/>
          </w:tcPr>
          <w:p w14:paraId="0AC3AD25" w14:textId="77777777" w:rsidR="001516AA" w:rsidRPr="00F5235A" w:rsidRDefault="001516AA" w:rsidP="002A6BA7">
            <w:pPr>
              <w:rPr>
                <w:rFonts w:ascii="Calibri" w:eastAsia="Times New Roman" w:hAnsi="Calibri" w:cs="Times New Roman"/>
                <w:color w:val="000000"/>
                <w:sz w:val="16"/>
                <w:szCs w:val="16"/>
                <w:lang w:eastAsia="en-GB"/>
              </w:rPr>
            </w:pPr>
          </w:p>
        </w:tc>
        <w:tc>
          <w:tcPr>
            <w:tcW w:w="1134" w:type="dxa"/>
            <w:gridSpan w:val="2"/>
            <w:tcBorders>
              <w:top w:val="nil"/>
              <w:left w:val="nil"/>
              <w:bottom w:val="nil"/>
              <w:right w:val="nil"/>
            </w:tcBorders>
            <w:shd w:val="clear" w:color="auto" w:fill="auto"/>
            <w:vAlign w:val="center"/>
            <w:hideMark/>
          </w:tcPr>
          <w:p w14:paraId="248876B9" w14:textId="77777777" w:rsidR="001516AA" w:rsidRPr="00F5235A" w:rsidRDefault="001516AA" w:rsidP="002A6BA7">
            <w:pPr>
              <w:rPr>
                <w:rFonts w:ascii="Calibri" w:eastAsia="Times New Roman" w:hAnsi="Calibri" w:cs="Times New Roman"/>
                <w:color w:val="0000FF"/>
                <w:sz w:val="16"/>
                <w:szCs w:val="16"/>
                <w:u w:val="single"/>
                <w:lang w:eastAsia="en-GB"/>
              </w:rPr>
            </w:pPr>
          </w:p>
        </w:tc>
        <w:tc>
          <w:tcPr>
            <w:tcW w:w="1843" w:type="dxa"/>
            <w:tcBorders>
              <w:top w:val="nil"/>
              <w:left w:val="nil"/>
              <w:bottom w:val="nil"/>
              <w:right w:val="nil"/>
            </w:tcBorders>
            <w:shd w:val="clear" w:color="auto" w:fill="auto"/>
            <w:vAlign w:val="center"/>
            <w:hideMark/>
          </w:tcPr>
          <w:p w14:paraId="223F6E20" w14:textId="77777777" w:rsidR="001516AA" w:rsidRPr="00F5235A" w:rsidRDefault="001516AA" w:rsidP="002A6BA7">
            <w:pPr>
              <w:rPr>
                <w:rFonts w:ascii="Calibri" w:eastAsia="Times New Roman" w:hAnsi="Calibri" w:cs="Times New Roman"/>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14:paraId="76709012" w14:textId="77777777" w:rsidR="001516AA" w:rsidRPr="00F5235A" w:rsidRDefault="001516AA" w:rsidP="002A6BA7">
            <w:pPr>
              <w:jc w:val="center"/>
              <w:rPr>
                <w:rFonts w:ascii="Calibri" w:eastAsia="Times New Roman" w:hAnsi="Calibri" w:cs="Times New Roman"/>
                <w:b/>
                <w:bCs/>
                <w:color w:val="000000"/>
                <w:sz w:val="16"/>
                <w:szCs w:val="16"/>
                <w:lang w:eastAsia="en-GB"/>
              </w:rPr>
            </w:pPr>
          </w:p>
        </w:tc>
        <w:tc>
          <w:tcPr>
            <w:tcW w:w="992" w:type="dxa"/>
            <w:tcBorders>
              <w:top w:val="nil"/>
              <w:left w:val="nil"/>
              <w:bottom w:val="nil"/>
              <w:right w:val="nil"/>
            </w:tcBorders>
            <w:shd w:val="clear" w:color="auto" w:fill="auto"/>
            <w:vAlign w:val="center"/>
            <w:hideMark/>
          </w:tcPr>
          <w:p w14:paraId="5754098F" w14:textId="77777777" w:rsidR="001516AA" w:rsidRPr="00F5235A" w:rsidRDefault="001516AA" w:rsidP="002A6BA7">
            <w:pPr>
              <w:jc w:val="center"/>
              <w:rPr>
                <w:rFonts w:ascii="Calibri" w:eastAsia="Times New Roman" w:hAnsi="Calibri" w:cs="Times New Roman"/>
                <w:b/>
                <w:bCs/>
                <w:color w:val="000000"/>
                <w:sz w:val="16"/>
                <w:szCs w:val="16"/>
                <w:lang w:eastAsia="en-GB"/>
              </w:rPr>
            </w:pPr>
          </w:p>
        </w:tc>
        <w:tc>
          <w:tcPr>
            <w:tcW w:w="851" w:type="dxa"/>
            <w:gridSpan w:val="2"/>
            <w:tcBorders>
              <w:top w:val="nil"/>
              <w:left w:val="nil"/>
              <w:bottom w:val="nil"/>
              <w:right w:val="nil"/>
            </w:tcBorders>
            <w:shd w:val="clear" w:color="auto" w:fill="auto"/>
            <w:vAlign w:val="center"/>
            <w:hideMark/>
          </w:tcPr>
          <w:p w14:paraId="4DFF98ED" w14:textId="77777777" w:rsidR="001516AA" w:rsidRPr="00F5235A" w:rsidRDefault="001516AA" w:rsidP="002A6BA7">
            <w:pPr>
              <w:rPr>
                <w:rFonts w:ascii="Calibri" w:eastAsia="Times New Roman" w:hAnsi="Calibri" w:cs="Times New Roman"/>
                <w:b/>
                <w:bCs/>
                <w:color w:val="000000"/>
                <w:sz w:val="16"/>
                <w:szCs w:val="16"/>
                <w:lang w:eastAsia="en-GB"/>
              </w:rPr>
            </w:pPr>
          </w:p>
        </w:tc>
        <w:tc>
          <w:tcPr>
            <w:tcW w:w="1417" w:type="dxa"/>
            <w:gridSpan w:val="2"/>
            <w:tcBorders>
              <w:top w:val="nil"/>
              <w:left w:val="nil"/>
              <w:bottom w:val="nil"/>
              <w:right w:val="nil"/>
            </w:tcBorders>
            <w:shd w:val="clear" w:color="auto" w:fill="auto"/>
            <w:vAlign w:val="center"/>
            <w:hideMark/>
          </w:tcPr>
          <w:p w14:paraId="619A9E1A" w14:textId="77777777" w:rsidR="001516AA" w:rsidRPr="00F5235A" w:rsidRDefault="001516AA" w:rsidP="002A6BA7">
            <w:pPr>
              <w:jc w:val="center"/>
              <w:rPr>
                <w:rFonts w:ascii="Calibri" w:eastAsia="Times New Roman" w:hAnsi="Calibri" w:cs="Times New Roman"/>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14:paraId="03B03BC4" w14:textId="77777777" w:rsidR="001516AA" w:rsidRPr="00F5235A" w:rsidRDefault="001516AA" w:rsidP="002A6BA7">
            <w:pPr>
              <w:rPr>
                <w:rFonts w:ascii="Calibri" w:eastAsia="Times New Roman" w:hAnsi="Calibri" w:cs="Times New Roman"/>
                <w:color w:val="000000"/>
                <w:sz w:val="16"/>
                <w:szCs w:val="16"/>
                <w:lang w:eastAsia="en-GB"/>
              </w:rPr>
            </w:pPr>
          </w:p>
        </w:tc>
        <w:tc>
          <w:tcPr>
            <w:tcW w:w="1279" w:type="dxa"/>
            <w:tcBorders>
              <w:top w:val="nil"/>
              <w:left w:val="nil"/>
              <w:bottom w:val="nil"/>
              <w:right w:val="nil"/>
            </w:tcBorders>
            <w:shd w:val="clear" w:color="auto" w:fill="auto"/>
            <w:noWrap/>
            <w:vAlign w:val="bottom"/>
            <w:hideMark/>
          </w:tcPr>
          <w:p w14:paraId="1AF18C65" w14:textId="77777777" w:rsidR="001516AA" w:rsidRPr="00F5235A" w:rsidRDefault="001516AA" w:rsidP="002A6BA7">
            <w:pPr>
              <w:rPr>
                <w:rFonts w:ascii="Calibri" w:eastAsia="Times New Roman" w:hAnsi="Calibri" w:cs="Times New Roman"/>
                <w:color w:val="000000"/>
                <w:lang w:eastAsia="en-GB"/>
              </w:rPr>
            </w:pPr>
          </w:p>
        </w:tc>
      </w:tr>
      <w:tr w:rsidR="001516AA" w:rsidRPr="0089462B" w14:paraId="6D902AB6" w14:textId="77777777" w:rsidTr="002A6BA7">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0A57FADC" w14:textId="77777777" w:rsidR="001516AA" w:rsidRPr="00474762" w:rsidRDefault="001516AA" w:rsidP="002A6BA7">
            <w:pPr>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Commitment/</w:t>
            </w:r>
            <w:r w:rsidRPr="00EE0AC6">
              <w:rPr>
                <w:rFonts w:ascii="Calibri" w:eastAsia="Times New Roman" w:hAnsi="Calibri" w:cs="Times New Roman"/>
                <w:b/>
                <w:i/>
                <w:color w:val="548DD4" w:themeColor="text2" w:themeTint="99"/>
                <w:sz w:val="16"/>
                <w:szCs w:val="16"/>
                <w:lang w:val="en-GB" w:eastAsia="en-GB"/>
              </w:rPr>
              <w:t>Engagement</w:t>
            </w:r>
          </w:p>
          <w:p w14:paraId="6C3F80FE" w14:textId="77777777" w:rsidR="001516AA" w:rsidRDefault="001516AA" w:rsidP="002A6BA7">
            <w:pPr>
              <w:jc w:val="both"/>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5B447D84" w14:textId="77777777" w:rsidR="001516AA" w:rsidRPr="00EE0AC6" w:rsidRDefault="001516AA" w:rsidP="002A6BA7">
            <w:pPr>
              <w:jc w:val="both"/>
              <w:rPr>
                <w:rFonts w:ascii="Calibri" w:eastAsia="Times New Roman" w:hAnsi="Calibri" w:cs="Times New Roman"/>
                <w:color w:val="000000"/>
                <w:sz w:val="14"/>
                <w:szCs w:val="14"/>
                <w:lang w:eastAsia="en-GB"/>
              </w:rPr>
            </w:pPr>
            <w:r w:rsidRPr="00EE0AC6">
              <w:rPr>
                <w:rFonts w:ascii="Calibri" w:eastAsia="Times New Roman" w:hAnsi="Calibri" w:cs="Times New Roman"/>
                <w:color w:val="548DD4" w:themeColor="text2" w:themeTint="99"/>
                <w:sz w:val="14"/>
                <w:szCs w:val="14"/>
                <w:lang w:eastAsia="en-GB"/>
              </w:rPr>
              <w:t xml:space="preserve">En signant ce document, l’étudiant, l’établissement d’envoi et l’établissement d’accueil confirment qu’ils approuvent le contrat </w:t>
            </w:r>
            <w:r>
              <w:rPr>
                <w:rFonts w:ascii="Calibri" w:eastAsia="Times New Roman" w:hAnsi="Calibri" w:cs="Times New Roman"/>
                <w:color w:val="548DD4" w:themeColor="text2" w:themeTint="99"/>
                <w:sz w:val="14"/>
                <w:szCs w:val="14"/>
                <w:lang w:eastAsia="en-GB"/>
              </w:rPr>
              <w:t>pédagogique</w:t>
            </w:r>
            <w:r w:rsidRPr="00EE0AC6">
              <w:rPr>
                <w:rFonts w:ascii="Calibri" w:eastAsia="Times New Roman" w:hAnsi="Calibri" w:cs="Times New Roman"/>
                <w:color w:val="548DD4" w:themeColor="text2" w:themeTint="99"/>
                <w:sz w:val="14"/>
                <w:szCs w:val="14"/>
                <w:lang w:eastAsia="en-GB"/>
              </w:rPr>
              <w:t xml:space="preserve"> et qu’ils se conforment aux dispositions acceptées par les 3 parties. Les établissements d’envoi et d’accueil </w:t>
            </w:r>
            <w:r>
              <w:rPr>
                <w:rFonts w:ascii="Calibri" w:eastAsia="Times New Roman" w:hAnsi="Calibri" w:cs="Times New Roman"/>
                <w:color w:val="548DD4" w:themeColor="text2" w:themeTint="99"/>
                <w:sz w:val="14"/>
                <w:szCs w:val="14"/>
                <w:lang w:eastAsia="en-GB"/>
              </w:rPr>
              <w:t>s’engagent à respecter</w:t>
            </w:r>
            <w:r w:rsidRPr="00EE0AC6">
              <w:rPr>
                <w:rFonts w:ascii="Calibri" w:eastAsia="Times New Roman" w:hAnsi="Calibri" w:cs="Times New Roman"/>
                <w:color w:val="548DD4" w:themeColor="text2" w:themeTint="99"/>
                <w:sz w:val="14"/>
                <w:szCs w:val="14"/>
                <w:lang w:eastAsia="en-GB"/>
              </w:rPr>
              <w:t xml:space="preserve"> tous les principes de la Charte Erasmus pour l’enseignement supérieur (ECHE) relatifs aux mobilités d’études (ou les principes de l’accord interinstitutionnel pour les établissements situés dans les pays partenaires).</w:t>
            </w:r>
            <w:r>
              <w:rPr>
                <w:rFonts w:ascii="Calibri" w:eastAsia="Times New Roman" w:hAnsi="Calibri" w:cs="Times New Roman"/>
                <w:color w:val="548DD4" w:themeColor="text2" w:themeTint="99"/>
                <w:sz w:val="14"/>
                <w:szCs w:val="14"/>
                <w:lang w:eastAsia="en-GB"/>
              </w:rPr>
              <w:t xml:space="preserve"> L’établissement d’envoi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obtenus dans l’établissement d’accueil pour les composantes pédagogiques validées et les comptabiliser pour la validation du diplôme,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1516AA" w:rsidRPr="002A00C3" w14:paraId="4B3CD5EB" w14:textId="77777777" w:rsidTr="002A6BA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C36853" w14:textId="77777777" w:rsidR="001516AA" w:rsidRDefault="001516AA" w:rsidP="002A6BA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9861AAF" w14:textId="77777777" w:rsidR="001516AA" w:rsidRPr="002A00C3" w:rsidRDefault="001516AA" w:rsidP="002A6BA7">
            <w:pPr>
              <w:jc w:val="center"/>
              <w:rPr>
                <w:rFonts w:ascii="Calibri" w:eastAsia="Times New Roman" w:hAnsi="Calibri" w:cs="Times New Roman"/>
                <w:b/>
                <w:bCs/>
                <w:color w:val="000000"/>
                <w:sz w:val="16"/>
                <w:szCs w:val="16"/>
                <w:lang w:val="en-GB" w:eastAsia="en-GB"/>
              </w:rPr>
            </w:pPr>
            <w:r w:rsidRPr="00B40180">
              <w:rPr>
                <w:rFonts w:ascii="Calibri" w:eastAsia="Times New Roman" w:hAnsi="Calibri" w:cs="Times New Roman"/>
                <w:b/>
                <w:bCs/>
                <w:color w:val="548DD4" w:themeColor="text2" w:themeTint="99"/>
                <w:sz w:val="16"/>
                <w:szCs w:val="16"/>
                <w:lang w:val="en-GB" w:eastAsia="en-GB"/>
              </w:rPr>
              <w:t>Engagement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8BA7FF1" w14:textId="77777777" w:rsidR="001516AA" w:rsidRDefault="001516AA" w:rsidP="002A6BA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55CB2E9F" w14:textId="77777777" w:rsidR="001516AA" w:rsidRPr="002A00C3" w:rsidRDefault="001516AA" w:rsidP="002A6BA7">
            <w:pPr>
              <w:jc w:val="center"/>
              <w:rPr>
                <w:rFonts w:ascii="Calibri" w:eastAsia="Times New Roman" w:hAnsi="Calibri" w:cs="Times New Roman"/>
                <w:b/>
                <w:bCs/>
                <w:color w:val="000000"/>
                <w:sz w:val="16"/>
                <w:szCs w:val="16"/>
                <w:lang w:val="en-GB" w:eastAsia="en-GB"/>
              </w:rPr>
            </w:pPr>
            <w:r w:rsidRPr="00B40180">
              <w:rPr>
                <w:rFonts w:ascii="Calibri" w:eastAsia="Times New Roman" w:hAnsi="Calibri" w:cs="Times New Roman"/>
                <w:b/>
                <w:bCs/>
                <w:color w:val="548DD4" w:themeColor="text2" w:themeTint="99"/>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EC85D14" w14:textId="77777777" w:rsidR="001516AA" w:rsidRPr="002A00C3" w:rsidRDefault="001516AA" w:rsidP="002A6BA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17A7C7DF" w14:textId="77777777" w:rsidR="001516AA" w:rsidRDefault="001516AA" w:rsidP="002A6BA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1AAB7661" w14:textId="77777777" w:rsidR="001516AA" w:rsidRPr="002A00C3" w:rsidRDefault="001516AA" w:rsidP="002A6BA7">
            <w:pPr>
              <w:jc w:val="center"/>
              <w:rPr>
                <w:rFonts w:ascii="Calibri" w:eastAsia="Times New Roman" w:hAnsi="Calibri" w:cs="Times New Roman"/>
                <w:b/>
                <w:bCs/>
                <w:color w:val="000000"/>
                <w:sz w:val="16"/>
                <w:szCs w:val="16"/>
                <w:lang w:val="en-GB" w:eastAsia="en-GB"/>
              </w:rPr>
            </w:pPr>
            <w:r w:rsidRPr="00B40180">
              <w:rPr>
                <w:rFonts w:ascii="Calibri" w:eastAsia="Times New Roman" w:hAnsi="Calibri" w:cs="Times New Roman"/>
                <w:b/>
                <w:bCs/>
                <w:color w:val="548DD4" w:themeColor="text2" w:themeTint="99"/>
                <w:sz w:val="16"/>
                <w:szCs w:val="16"/>
                <w:lang w:val="en-GB" w:eastAsia="en-GB"/>
              </w:rPr>
              <w:t>Fonction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EE91BD7" w14:textId="77777777" w:rsidR="001516AA" w:rsidRPr="002A00C3" w:rsidRDefault="001516AA" w:rsidP="002A6BA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FDDCE37" w14:textId="77777777" w:rsidR="001516AA" w:rsidRPr="002A00C3" w:rsidRDefault="001516AA" w:rsidP="002A6BA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516AA" w:rsidRPr="002A00C3" w14:paraId="38BA5E42" w14:textId="77777777" w:rsidTr="002A6BA7">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7E76C36" w14:textId="77777777" w:rsidR="001516AA" w:rsidRDefault="001516AA" w:rsidP="002A6BA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042F5DA4" w14:textId="77777777" w:rsidR="001516AA" w:rsidRPr="002A00C3" w:rsidRDefault="001516AA" w:rsidP="002A6BA7">
            <w:pPr>
              <w:jc w:val="center"/>
              <w:rPr>
                <w:rFonts w:ascii="Calibri" w:eastAsia="Times New Roman" w:hAnsi="Calibri" w:cs="Times New Roman"/>
                <w:color w:val="000000"/>
                <w:sz w:val="16"/>
                <w:szCs w:val="16"/>
                <w:lang w:val="en-GB" w:eastAsia="en-GB"/>
              </w:rPr>
            </w:pPr>
            <w:r w:rsidRPr="00B40180">
              <w:rPr>
                <w:rFonts w:ascii="Calibri" w:eastAsia="Times New Roman" w:hAnsi="Calibri" w:cs="Times New Roman"/>
                <w:color w:val="548DD4" w:themeColor="text2" w:themeTint="99"/>
                <w:sz w:val="16"/>
                <w:szCs w:val="16"/>
                <w:lang w:val="en-GB" w:eastAsia="en-GB"/>
              </w:rPr>
              <w:t>Etudiant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28280005" w14:textId="77777777" w:rsidR="001516AA" w:rsidRPr="00784E7F" w:rsidRDefault="001516AA" w:rsidP="002A6BA7">
            <w:pPr>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21959670" w14:textId="77777777" w:rsidR="001516AA" w:rsidRPr="002A00C3" w:rsidRDefault="001516AA" w:rsidP="002A6BA7">
            <w:pPr>
              <w:jc w:val="center"/>
              <w:rPr>
                <w:rFonts w:ascii="Calibri" w:eastAsia="Times New Roman" w:hAnsi="Calibri" w:cs="Times New Roman"/>
                <w:color w:val="000000"/>
                <w:sz w:val="16"/>
                <w:szCs w:val="16"/>
                <w:lang w:val="en-GB" w:eastAsia="en-GB"/>
              </w:rPr>
            </w:pPr>
          </w:p>
          <w:p w14:paraId="02B8F945" w14:textId="77777777" w:rsidR="001516AA" w:rsidRPr="002A00C3" w:rsidRDefault="001516AA" w:rsidP="002A6BA7">
            <w:pPr>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D3F707C" w14:textId="77777777" w:rsidR="001516AA" w:rsidRDefault="001516AA" w:rsidP="002A6BA7">
            <w:pPr>
              <w:jc w:val="center"/>
              <w:rPr>
                <w:rFonts w:ascii="Calibri" w:eastAsia="Times New Roman" w:hAnsi="Calibri" w:cs="Times New Roman"/>
                <w:i/>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p w14:paraId="55CB032A" w14:textId="77777777" w:rsidR="001516AA" w:rsidRPr="002A00C3" w:rsidRDefault="001516AA" w:rsidP="002A6BA7">
            <w:pPr>
              <w:jc w:val="center"/>
              <w:rPr>
                <w:rFonts w:ascii="Calibri" w:eastAsia="Times New Roman" w:hAnsi="Calibri" w:cs="Times New Roman"/>
                <w:color w:val="000000"/>
                <w:sz w:val="16"/>
                <w:szCs w:val="16"/>
                <w:lang w:val="en-GB" w:eastAsia="en-GB"/>
              </w:rPr>
            </w:pPr>
            <w:r w:rsidRPr="005B5F72">
              <w:rPr>
                <w:rFonts w:ascii="Calibri" w:eastAsia="Times New Roman" w:hAnsi="Calibri" w:cs="Times New Roman"/>
                <w:i/>
                <w:color w:val="4F81BD" w:themeColor="accent1"/>
                <w:sz w:val="16"/>
                <w:szCs w:val="16"/>
                <w:lang w:val="en-GB" w:eastAsia="en-GB"/>
              </w:rPr>
              <w:t>Etudiant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84542FB" w14:textId="77777777" w:rsidR="001516AA" w:rsidRPr="002A00C3" w:rsidRDefault="001516AA" w:rsidP="002A6BA7">
            <w:pPr>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42774D8" w14:textId="77777777" w:rsidR="001516AA" w:rsidRPr="002A00C3" w:rsidRDefault="001516AA" w:rsidP="002A6BA7">
            <w:pPr>
              <w:jc w:val="center"/>
              <w:rPr>
                <w:rFonts w:ascii="Calibri" w:eastAsia="Times New Roman" w:hAnsi="Calibri" w:cs="Times New Roman"/>
                <w:b/>
                <w:bCs/>
                <w:color w:val="000000"/>
                <w:sz w:val="16"/>
                <w:szCs w:val="16"/>
                <w:lang w:val="en-GB" w:eastAsia="en-GB"/>
              </w:rPr>
            </w:pPr>
          </w:p>
        </w:tc>
      </w:tr>
      <w:tr w:rsidR="001516AA" w:rsidRPr="008424DE" w14:paraId="7B07D0D9" w14:textId="77777777" w:rsidTr="008424DE">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0BED102" w14:textId="77777777" w:rsidR="001516AA" w:rsidRDefault="001516AA" w:rsidP="002A6BA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13651B10" w14:textId="77777777" w:rsidR="001516AA" w:rsidRPr="00B40180" w:rsidRDefault="001516AA" w:rsidP="002A6BA7">
            <w:pPr>
              <w:jc w:val="center"/>
              <w:rPr>
                <w:rFonts w:ascii="Calibri" w:eastAsia="Times New Roman" w:hAnsi="Calibri" w:cs="Times New Roman"/>
                <w:color w:val="000000"/>
                <w:sz w:val="16"/>
                <w:szCs w:val="16"/>
                <w:lang w:eastAsia="en-GB"/>
              </w:rPr>
            </w:pPr>
            <w:r w:rsidRPr="00B40180">
              <w:rPr>
                <w:rFonts w:ascii="Calibri" w:eastAsia="Times New Roman" w:hAnsi="Calibri" w:cs="Times New Roman"/>
                <w:color w:val="548DD4" w:themeColor="text2" w:themeTint="99"/>
                <w:sz w:val="16"/>
                <w:szCs w:val="16"/>
                <w:lang w:eastAsia="en-GB"/>
              </w:rPr>
              <w:t>Personne responsable dans l’établissement d’envoi</w:t>
            </w:r>
          </w:p>
        </w:tc>
        <w:tc>
          <w:tcPr>
            <w:tcW w:w="2123" w:type="dxa"/>
            <w:gridSpan w:val="3"/>
            <w:tcBorders>
              <w:top w:val="nil"/>
              <w:left w:val="nil"/>
              <w:bottom w:val="single" w:sz="8" w:space="0" w:color="auto"/>
              <w:right w:val="single" w:sz="8" w:space="0" w:color="auto"/>
            </w:tcBorders>
            <w:shd w:val="clear" w:color="auto" w:fill="auto"/>
            <w:noWrap/>
            <w:vAlign w:val="center"/>
          </w:tcPr>
          <w:p w14:paraId="28CBE66B" w14:textId="34C117F3" w:rsidR="001516AA" w:rsidRPr="00B40180" w:rsidRDefault="001516AA" w:rsidP="002A6BA7">
            <w:pPr>
              <w:jc w:val="center"/>
              <w:rPr>
                <w:rFonts w:ascii="Calibri" w:eastAsia="Times New Roman" w:hAnsi="Calibri" w:cs="Times New Roman"/>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315353CA" w14:textId="1BBCCAE9" w:rsidR="001516AA" w:rsidRPr="00B40180" w:rsidRDefault="001516AA" w:rsidP="002A6BA7">
            <w:pPr>
              <w:jc w:val="center"/>
              <w:rPr>
                <w:rFonts w:ascii="Calibri" w:eastAsia="Times New Roman" w:hAnsi="Calibri" w:cs="Times New Roman"/>
                <w:color w:val="000000"/>
                <w:sz w:val="16"/>
                <w:szCs w:val="16"/>
                <w:lang w:eastAsia="en-GB"/>
              </w:rPr>
            </w:pPr>
          </w:p>
        </w:tc>
        <w:tc>
          <w:tcPr>
            <w:tcW w:w="1701" w:type="dxa"/>
            <w:gridSpan w:val="2"/>
            <w:tcBorders>
              <w:top w:val="nil"/>
              <w:left w:val="single" w:sz="8" w:space="0" w:color="auto"/>
              <w:bottom w:val="single" w:sz="8" w:space="0" w:color="auto"/>
              <w:right w:val="nil"/>
            </w:tcBorders>
            <w:shd w:val="clear" w:color="auto" w:fill="auto"/>
            <w:noWrap/>
            <w:vAlign w:val="center"/>
          </w:tcPr>
          <w:p w14:paraId="64C239B5" w14:textId="156340E2" w:rsidR="001516AA" w:rsidRPr="0068275C" w:rsidRDefault="001516AA" w:rsidP="002A6BA7">
            <w:pPr>
              <w:jc w:val="center"/>
              <w:rPr>
                <w:rFonts w:ascii="Calibri" w:eastAsia="Times New Roman" w:hAnsi="Calibri" w:cs="Times New Roman"/>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A2CBFFB" w14:textId="77777777" w:rsidR="001516AA" w:rsidRPr="0068275C" w:rsidRDefault="001516AA" w:rsidP="002A6BA7">
            <w:pPr>
              <w:jc w:val="center"/>
              <w:rPr>
                <w:rFonts w:ascii="Calibri" w:eastAsia="Times New Roman" w:hAnsi="Calibri" w:cs="Times New Roman"/>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1CDB0E2" w14:textId="77777777" w:rsidR="001516AA" w:rsidRPr="0068275C" w:rsidRDefault="001516AA" w:rsidP="002A6BA7">
            <w:pPr>
              <w:jc w:val="center"/>
              <w:rPr>
                <w:rFonts w:ascii="Calibri" w:eastAsia="Times New Roman" w:hAnsi="Calibri" w:cs="Times New Roman"/>
                <w:b/>
                <w:bCs/>
                <w:color w:val="000000"/>
                <w:sz w:val="16"/>
                <w:szCs w:val="16"/>
                <w:lang w:eastAsia="en-GB"/>
              </w:rPr>
            </w:pPr>
          </w:p>
        </w:tc>
      </w:tr>
      <w:tr w:rsidR="008424DE" w:rsidRPr="00E63B0E" w14:paraId="5A048896" w14:textId="77777777" w:rsidTr="002A6BA7">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5E413AF" w14:textId="77777777" w:rsidR="008424DE" w:rsidRDefault="008424DE" w:rsidP="002A6BA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4"/>
            </w:r>
          </w:p>
          <w:p w14:paraId="49D40E58" w14:textId="77777777" w:rsidR="008424DE" w:rsidRPr="00B40180" w:rsidRDefault="008424DE" w:rsidP="002A6BA7">
            <w:pPr>
              <w:jc w:val="center"/>
              <w:rPr>
                <w:rFonts w:ascii="Calibri" w:eastAsia="Times New Roman" w:hAnsi="Calibri" w:cs="Times New Roman"/>
                <w:color w:val="000000"/>
                <w:sz w:val="16"/>
                <w:szCs w:val="16"/>
                <w:lang w:eastAsia="en-GB"/>
              </w:rPr>
            </w:pPr>
            <w:r w:rsidRPr="00B40180">
              <w:rPr>
                <w:rFonts w:ascii="Calibri" w:eastAsia="Times New Roman" w:hAnsi="Calibri" w:cs="Times New Roman"/>
                <w:color w:val="548DD4" w:themeColor="text2" w:themeTint="99"/>
                <w:sz w:val="16"/>
                <w:szCs w:val="16"/>
                <w:lang w:eastAsia="en-GB"/>
              </w:rPr>
              <w:t>Personne responsable dans l’établissement d’accueil</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73723DA" w14:textId="2DE30E10" w:rsidR="008424DE" w:rsidRPr="00B40180" w:rsidRDefault="008424DE" w:rsidP="002A6BA7">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Laurent PERAULT</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96752E3" w14:textId="7A9F5726" w:rsidR="008424DE" w:rsidRPr="00B40180" w:rsidRDefault="00CF714C" w:rsidP="002A6BA7">
            <w:pPr>
              <w:jc w:val="center"/>
              <w:rPr>
                <w:rFonts w:ascii="Calibri" w:eastAsia="Times New Roman" w:hAnsi="Calibri" w:cs="Times New Roman"/>
                <w:color w:val="000000"/>
                <w:sz w:val="16"/>
                <w:szCs w:val="16"/>
                <w:lang w:eastAsia="en-GB"/>
              </w:rPr>
            </w:pPr>
            <w:hyperlink r:id="rId12" w:history="1">
              <w:r w:rsidR="008424DE" w:rsidRPr="004F0B3E">
                <w:rPr>
                  <w:rStyle w:val="Lienhypertexte"/>
                  <w:rFonts w:ascii="Calibri" w:eastAsia="Times New Roman" w:hAnsi="Calibri" w:cs="Times New Roman"/>
                  <w:sz w:val="16"/>
                  <w:szCs w:val="16"/>
                  <w:lang w:eastAsia="en-GB"/>
                </w:rPr>
                <w:t>laurent.perault@ensma.fr</w:t>
              </w:r>
            </w:hyperlink>
            <w:r w:rsidR="008424DE">
              <w:rPr>
                <w:rFonts w:ascii="Calibri" w:eastAsia="Times New Roman" w:hAnsi="Calibri" w:cs="Times New Roman"/>
                <w:color w:val="000000"/>
                <w:sz w:val="16"/>
                <w:szCs w:val="16"/>
                <w:lang w:eastAsia="en-GB"/>
              </w:rPr>
              <w:t xml:space="preserve"> </w:t>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1BE3AF80" w14:textId="4DDF36C1" w:rsidR="008424DE" w:rsidRPr="008424DE" w:rsidRDefault="008424DE" w:rsidP="002A6BA7">
            <w:pPr>
              <w:jc w:val="center"/>
              <w:rPr>
                <w:rFonts w:ascii="Calibri" w:eastAsia="Times New Roman" w:hAnsi="Calibri" w:cs="Times New Roman"/>
                <w:color w:val="000000"/>
                <w:sz w:val="16"/>
                <w:szCs w:val="16"/>
                <w:lang w:val="en-US" w:eastAsia="en-GB"/>
              </w:rPr>
            </w:pPr>
            <w:r w:rsidRPr="00F0798A">
              <w:rPr>
                <w:rFonts w:ascii="Calibri" w:eastAsia="Times New Roman" w:hAnsi="Calibri" w:cs="Times New Roman"/>
                <w:color w:val="000000"/>
                <w:sz w:val="16"/>
                <w:szCs w:val="16"/>
                <w:lang w:val="en-US" w:eastAsia="en-GB"/>
              </w:rPr>
              <w:t>Dean of studies, Departmental Coordinator</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08D07D99" w14:textId="77777777" w:rsidR="008424DE" w:rsidRPr="008424DE" w:rsidRDefault="008424DE" w:rsidP="002A6BA7">
            <w:pPr>
              <w:jc w:val="center"/>
              <w:rPr>
                <w:rFonts w:ascii="Calibri" w:eastAsia="Times New Roman" w:hAnsi="Calibri" w:cs="Times New Roman"/>
                <w:color w:val="000000"/>
                <w:sz w:val="16"/>
                <w:szCs w:val="16"/>
                <w:lang w:val="en-U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16EFD9F" w14:textId="77777777" w:rsidR="008424DE" w:rsidRPr="008424DE" w:rsidRDefault="008424DE" w:rsidP="002A6BA7">
            <w:pPr>
              <w:jc w:val="center"/>
              <w:rPr>
                <w:rFonts w:ascii="Calibri" w:eastAsia="Times New Roman" w:hAnsi="Calibri" w:cs="Times New Roman"/>
                <w:b/>
                <w:bCs/>
                <w:color w:val="000000"/>
                <w:sz w:val="16"/>
                <w:szCs w:val="16"/>
                <w:lang w:val="en-US" w:eastAsia="en-GB"/>
              </w:rPr>
            </w:pPr>
          </w:p>
        </w:tc>
      </w:tr>
    </w:tbl>
    <w:p w14:paraId="60D6A673" w14:textId="77777777" w:rsidR="00F73618" w:rsidRPr="00E63B0E" w:rsidRDefault="00F73618" w:rsidP="00DC1EDC">
      <w:pPr>
        <w:rPr>
          <w:rFonts w:ascii="Verdana" w:hAnsi="Verdana"/>
          <w:b/>
          <w:color w:val="002060"/>
          <w:sz w:val="16"/>
          <w:szCs w:val="16"/>
          <w:lang w:val="en-US"/>
        </w:rPr>
        <w:sectPr w:rsidR="00F73618" w:rsidRPr="00E63B0E" w:rsidSect="00DE5AA5">
          <w:headerReference w:type="default" r:id="rId13"/>
          <w:endnotePr>
            <w:numFmt w:val="decimal"/>
          </w:endnotePr>
          <w:type w:val="continuous"/>
          <w:pgSz w:w="11900" w:h="16840"/>
          <w:pgMar w:top="851" w:right="843" w:bottom="1417" w:left="284" w:header="708" w:footer="213" w:gutter="0"/>
          <w:cols w:space="708"/>
        </w:sectPr>
      </w:pPr>
    </w:p>
    <w:p w14:paraId="2FF1A120" w14:textId="15996EA1" w:rsidR="00DE5AA5" w:rsidRPr="00E63B0E" w:rsidRDefault="00DE5AA5" w:rsidP="00E63B0E">
      <w:pPr>
        <w:rPr>
          <w:szCs w:val="20"/>
          <w:lang w:val="en-US"/>
        </w:rPr>
      </w:pPr>
    </w:p>
    <w:sectPr w:rsidR="00DE5AA5" w:rsidRPr="00E63B0E" w:rsidSect="00581B49">
      <w:headerReference w:type="default" r:id="rId14"/>
      <w:endnotePr>
        <w:numFmt w:val="decimal"/>
      </w:endnotePr>
      <w:pgSz w:w="11900" w:h="16840"/>
      <w:pgMar w:top="851" w:right="843" w:bottom="1417" w:left="284" w:header="708" w:footer="2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A97D" w14:textId="77777777" w:rsidR="00DB25C3" w:rsidRDefault="00DB25C3" w:rsidP="00EC610C">
      <w:r>
        <w:separator/>
      </w:r>
    </w:p>
  </w:endnote>
  <w:endnote w:type="continuationSeparator" w:id="0">
    <w:p w14:paraId="5EA70342" w14:textId="77777777" w:rsidR="00DB25C3" w:rsidRDefault="00DB25C3" w:rsidP="00EC610C">
      <w:r>
        <w:continuationSeparator/>
      </w:r>
    </w:p>
  </w:endnote>
  <w:endnote w:id="1">
    <w:p w14:paraId="530C4B16" w14:textId="77777777" w:rsidR="00DB25C3" w:rsidRPr="00F17BB5" w:rsidRDefault="00DB25C3" w:rsidP="00F17BB5">
      <w:pPr>
        <w:pStyle w:val="Notedebasdepage"/>
        <w:spacing w:before="120" w:after="0"/>
        <w:ind w:left="284" w:firstLine="0"/>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 xml:space="preserve">Nationality : </w:t>
      </w:r>
      <w:r w:rsidRPr="00F17BB5">
        <w:rPr>
          <w:rFonts w:asciiTheme="majorHAnsi" w:hAnsiTheme="majorHAnsi" w:cstheme="majorHAnsi"/>
          <w:sz w:val="16"/>
          <w:szCs w:val="16"/>
          <w:lang w:val="en-GB"/>
        </w:rPr>
        <w:t>country to which the person belongs administratively and that issues the ID card and/or passport.</w:t>
      </w:r>
    </w:p>
    <w:p w14:paraId="19A95A58" w14:textId="77777777" w:rsidR="00DB25C3" w:rsidRPr="00F17BB5" w:rsidRDefault="00DB25C3" w:rsidP="00F17BB5">
      <w:pPr>
        <w:pStyle w:val="Notedebasdepage"/>
        <w:spacing w:after="120"/>
        <w:ind w:left="284" w:firstLine="0"/>
        <w:rPr>
          <w:rFonts w:asciiTheme="majorHAnsi" w:hAnsiTheme="majorHAnsi" w:cstheme="majorHAnsi"/>
          <w:color w:val="548DD4" w:themeColor="text2" w:themeTint="99"/>
          <w:sz w:val="16"/>
          <w:szCs w:val="16"/>
        </w:rPr>
      </w:pPr>
      <w:r w:rsidRPr="00F17BB5">
        <w:rPr>
          <w:rFonts w:asciiTheme="majorHAnsi" w:hAnsiTheme="majorHAnsi" w:cstheme="majorHAnsi"/>
          <w:b/>
          <w:color w:val="548DD4" w:themeColor="text2" w:themeTint="99"/>
          <w:sz w:val="16"/>
          <w:szCs w:val="16"/>
          <w:lang w:val="it-IT"/>
        </w:rPr>
        <w:t xml:space="preserve">Nationalité : </w:t>
      </w:r>
      <w:r w:rsidRPr="00F17BB5">
        <w:rPr>
          <w:rFonts w:asciiTheme="majorHAnsi" w:hAnsiTheme="majorHAnsi" w:cstheme="majorHAnsi"/>
          <w:color w:val="548DD4" w:themeColor="text2" w:themeTint="99"/>
          <w:sz w:val="16"/>
          <w:szCs w:val="16"/>
          <w:lang w:val="it-IT"/>
        </w:rPr>
        <w:t>pays duquel la personne dépend administrativement et qui a délivré la carte d’identité et/ou le passeport.</w:t>
      </w:r>
    </w:p>
  </w:endnote>
  <w:endnote w:id="2">
    <w:p w14:paraId="10FBA329" w14:textId="77777777" w:rsidR="00DB25C3" w:rsidRPr="00F17BB5" w:rsidRDefault="00DB25C3" w:rsidP="00F17BB5">
      <w:pPr>
        <w:pStyle w:val="Notedebasdepage"/>
        <w:spacing w:after="0"/>
        <w:ind w:left="284" w:firstLine="0"/>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Study cycle :</w:t>
      </w:r>
      <w:r w:rsidRPr="00F17BB5">
        <w:rPr>
          <w:rFonts w:asciiTheme="majorHAnsi" w:hAnsiTheme="majorHAnsi" w:cstheme="majorHAnsi"/>
          <w:sz w:val="16"/>
          <w:szCs w:val="16"/>
          <w:lang w:val="en-GB"/>
        </w:rPr>
        <w:t xml:space="preserve"> Short cycle (EQF level 5) / Bachelor or equivalent first cycle (EQF level 6) / Master or equivalent second cycle (EQF level 7) / Doctorate or equivalent third cycle (EQF level 8).</w:t>
      </w:r>
    </w:p>
    <w:p w14:paraId="20AF106C" w14:textId="77777777" w:rsidR="00DB25C3" w:rsidRPr="00F17BB5" w:rsidRDefault="00DB25C3" w:rsidP="00F17BB5">
      <w:pPr>
        <w:pStyle w:val="Notedebasdepage"/>
        <w:spacing w:after="120"/>
        <w:ind w:left="284" w:firstLine="0"/>
        <w:rPr>
          <w:rFonts w:asciiTheme="majorHAnsi" w:hAnsiTheme="majorHAnsi" w:cstheme="majorHAnsi"/>
          <w:sz w:val="16"/>
          <w:szCs w:val="16"/>
        </w:rPr>
      </w:pPr>
      <w:r w:rsidRPr="00F17BB5">
        <w:rPr>
          <w:rFonts w:asciiTheme="majorHAnsi" w:hAnsiTheme="majorHAnsi" w:cstheme="majorHAnsi"/>
          <w:b/>
          <w:color w:val="548DD4" w:themeColor="text2" w:themeTint="99"/>
          <w:sz w:val="16"/>
          <w:szCs w:val="16"/>
          <w:lang w:val="it-IT"/>
        </w:rPr>
        <w:t>Cycles d’études :</w:t>
      </w:r>
      <w:r w:rsidRPr="00F17BB5">
        <w:rPr>
          <w:rFonts w:asciiTheme="majorHAnsi" w:hAnsiTheme="majorHAnsi" w:cstheme="majorHAnsi"/>
          <w:color w:val="548DD4" w:themeColor="text2" w:themeTint="99"/>
          <w:sz w:val="16"/>
          <w:szCs w:val="16"/>
          <w:lang w:val="it-IT"/>
        </w:rPr>
        <w:t xml:space="preserve"> Cycle court (CEC niveau 5) / Licence ou équivalent 1</w:t>
      </w:r>
      <w:r w:rsidRPr="00F17BB5">
        <w:rPr>
          <w:rFonts w:asciiTheme="majorHAnsi" w:hAnsiTheme="majorHAnsi" w:cstheme="majorHAnsi"/>
          <w:color w:val="548DD4" w:themeColor="text2" w:themeTint="99"/>
          <w:sz w:val="16"/>
          <w:szCs w:val="16"/>
          <w:vertAlign w:val="superscript"/>
          <w:lang w:val="it-IT"/>
        </w:rPr>
        <w:t>er</w:t>
      </w:r>
      <w:r w:rsidRPr="00F17BB5">
        <w:rPr>
          <w:rFonts w:asciiTheme="majorHAnsi" w:hAnsiTheme="majorHAnsi" w:cstheme="majorHAnsi"/>
          <w:color w:val="548DD4" w:themeColor="text2" w:themeTint="99"/>
          <w:sz w:val="16"/>
          <w:szCs w:val="16"/>
          <w:lang w:val="it-IT"/>
        </w:rPr>
        <w:t xml:space="preserve"> cycle (CEC niveau 6) / Master ou équivalent 2</w:t>
      </w:r>
      <w:r w:rsidRPr="00F17BB5">
        <w:rPr>
          <w:rFonts w:asciiTheme="majorHAnsi" w:hAnsiTheme="majorHAnsi" w:cstheme="majorHAnsi"/>
          <w:color w:val="548DD4" w:themeColor="text2" w:themeTint="99"/>
          <w:sz w:val="16"/>
          <w:szCs w:val="16"/>
          <w:vertAlign w:val="superscript"/>
          <w:lang w:val="it-IT"/>
        </w:rPr>
        <w:t>ème</w:t>
      </w:r>
      <w:r w:rsidRPr="00F17BB5">
        <w:rPr>
          <w:rFonts w:asciiTheme="majorHAnsi" w:hAnsiTheme="majorHAnsi" w:cstheme="majorHAnsi"/>
          <w:color w:val="548DD4" w:themeColor="text2" w:themeTint="99"/>
          <w:sz w:val="16"/>
          <w:szCs w:val="16"/>
          <w:lang w:val="it-IT"/>
        </w:rPr>
        <w:t xml:space="preserve"> cycle (CEC niveau 7) / Doctorat ou équivalent 3</w:t>
      </w:r>
      <w:r w:rsidRPr="00F17BB5">
        <w:rPr>
          <w:rFonts w:asciiTheme="majorHAnsi" w:hAnsiTheme="majorHAnsi" w:cstheme="majorHAnsi"/>
          <w:color w:val="548DD4" w:themeColor="text2" w:themeTint="99"/>
          <w:sz w:val="16"/>
          <w:szCs w:val="16"/>
          <w:vertAlign w:val="superscript"/>
          <w:lang w:val="it-IT"/>
        </w:rPr>
        <w:t>ème</w:t>
      </w:r>
      <w:r w:rsidRPr="00F17BB5">
        <w:rPr>
          <w:rFonts w:asciiTheme="majorHAnsi" w:hAnsiTheme="majorHAnsi" w:cstheme="majorHAnsi"/>
          <w:color w:val="548DD4" w:themeColor="text2" w:themeTint="99"/>
          <w:sz w:val="16"/>
          <w:szCs w:val="16"/>
          <w:lang w:val="it-IT"/>
        </w:rPr>
        <w:t xml:space="preserve"> cycle (CEC niveau 8).</w:t>
      </w:r>
    </w:p>
  </w:endnote>
  <w:endnote w:id="3">
    <w:p w14:paraId="7715BF5F" w14:textId="77777777" w:rsidR="00DB25C3" w:rsidRPr="00F17BB5" w:rsidRDefault="00DB25C3" w:rsidP="00F17BB5">
      <w:pPr>
        <w:ind w:left="284"/>
        <w:jc w:val="both"/>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Field of education:</w:t>
      </w:r>
      <w:r w:rsidRPr="00F17BB5">
        <w:rPr>
          <w:rFonts w:asciiTheme="majorHAnsi" w:hAnsiTheme="majorHAnsi" w:cstheme="majorHAnsi"/>
          <w:sz w:val="16"/>
          <w:szCs w:val="16"/>
          <w:lang w:val="en-GB"/>
        </w:rPr>
        <w:t xml:space="preserve"> </w:t>
      </w:r>
      <w:r w:rsidRPr="008C6734">
        <w:rPr>
          <w:rFonts w:asciiTheme="majorHAnsi" w:hAnsiTheme="majorHAnsi" w:cstheme="majorHAnsi"/>
          <w:b/>
          <w:sz w:val="16"/>
          <w:szCs w:val="16"/>
          <w:lang w:val="en-GB"/>
        </w:rPr>
        <w:t>T</w:t>
      </w:r>
      <w:r w:rsidRPr="008C6734">
        <w:rPr>
          <w:rFonts w:asciiTheme="majorHAnsi" w:hAnsiTheme="majorHAnsi" w:cstheme="majorHAnsi"/>
          <w:b/>
          <w:sz w:val="16"/>
          <w:szCs w:val="16"/>
          <w:lang w:val="en-GB" w:eastAsia="en-GB"/>
        </w:rPr>
        <w:t>he</w:t>
      </w:r>
      <w:r w:rsidRPr="008C6734">
        <w:rPr>
          <w:rFonts w:asciiTheme="majorHAnsi" w:hAnsiTheme="majorHAnsi" w:cstheme="majorHAnsi"/>
          <w:b/>
          <w:sz w:val="16"/>
          <w:szCs w:val="16"/>
          <w:lang w:val="en-GB"/>
        </w:rPr>
        <w:t xml:space="preserve"> ISCED</w:t>
      </w:r>
      <w:r w:rsidRPr="00F17BB5">
        <w:rPr>
          <w:rFonts w:asciiTheme="majorHAnsi" w:hAnsiTheme="majorHAnsi" w:cstheme="majorHAnsi"/>
          <w:b/>
          <w:sz w:val="16"/>
          <w:szCs w:val="16"/>
          <w:lang w:val="en-GB"/>
        </w:rPr>
        <w:t>-F 2013 search tool</w:t>
      </w:r>
      <w:r w:rsidRPr="00F17BB5">
        <w:rPr>
          <w:rFonts w:asciiTheme="majorHAnsi" w:hAnsiTheme="majorHAnsi" w:cstheme="majorHAnsi"/>
          <w:sz w:val="16"/>
          <w:szCs w:val="16"/>
          <w:lang w:val="en-GB"/>
        </w:rPr>
        <w:t xml:space="preserve"> available at </w:t>
      </w:r>
      <w:hyperlink r:id="rId1" w:history="1">
        <w:r w:rsidRPr="00F17BB5">
          <w:rPr>
            <w:rStyle w:val="Lienhypertexte"/>
            <w:rFonts w:asciiTheme="majorHAnsi" w:hAnsiTheme="majorHAnsi" w:cstheme="majorHAnsi"/>
            <w:sz w:val="16"/>
            <w:szCs w:val="16"/>
            <w:lang w:val="en-GB"/>
          </w:rPr>
          <w:t>http://ec.europa.eu/education/tools/isced-f_en.htm</w:t>
        </w:r>
      </w:hyperlink>
      <w:r w:rsidRPr="00F17BB5">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185B8BF0" w14:textId="77777777" w:rsidR="00DB25C3" w:rsidRPr="00F17BB5" w:rsidRDefault="00DB25C3" w:rsidP="00F17BB5">
      <w:pPr>
        <w:ind w:left="284"/>
        <w:jc w:val="both"/>
        <w:rPr>
          <w:rFonts w:asciiTheme="majorHAnsi" w:hAnsiTheme="majorHAnsi" w:cstheme="majorHAnsi"/>
          <w:color w:val="548DD4" w:themeColor="text2" w:themeTint="99"/>
          <w:sz w:val="16"/>
          <w:szCs w:val="16"/>
        </w:rPr>
      </w:pPr>
      <w:r w:rsidRPr="00F17BB5">
        <w:rPr>
          <w:rFonts w:asciiTheme="majorHAnsi" w:hAnsiTheme="majorHAnsi" w:cstheme="majorHAnsi"/>
          <w:b/>
          <w:color w:val="548DD4" w:themeColor="text2" w:themeTint="99"/>
          <w:sz w:val="16"/>
          <w:szCs w:val="16"/>
        </w:rPr>
        <w:t>Domaine d’études</w:t>
      </w:r>
      <w:r w:rsidRPr="00F17BB5">
        <w:rPr>
          <w:rFonts w:asciiTheme="majorHAnsi" w:hAnsiTheme="majorHAnsi" w:cstheme="majorHAnsi"/>
          <w:color w:val="548DD4" w:themeColor="text2" w:themeTint="99"/>
          <w:sz w:val="16"/>
          <w:szCs w:val="16"/>
        </w:rPr>
        <w:t xml:space="preserve"> : </w:t>
      </w:r>
      <w:r w:rsidRPr="00F17BB5">
        <w:rPr>
          <w:rFonts w:asciiTheme="majorHAnsi" w:hAnsiTheme="majorHAnsi" w:cstheme="majorHAnsi"/>
          <w:b/>
          <w:color w:val="548DD4" w:themeColor="text2" w:themeTint="99"/>
          <w:sz w:val="16"/>
          <w:szCs w:val="16"/>
        </w:rPr>
        <w:t xml:space="preserve">L’outil de recherche </w:t>
      </w:r>
      <w:r w:rsidRPr="00F17BB5">
        <w:rPr>
          <w:rFonts w:asciiTheme="majorHAnsi" w:hAnsiTheme="majorHAnsi" w:cstheme="majorHAnsi"/>
          <w:b/>
          <w:color w:val="4F81BD" w:themeColor="accent1"/>
          <w:sz w:val="16"/>
          <w:szCs w:val="16"/>
        </w:rPr>
        <w:t>ISCED-F 2013</w:t>
      </w:r>
      <w:r w:rsidRPr="00F17BB5">
        <w:rPr>
          <w:rFonts w:asciiTheme="majorHAnsi" w:hAnsiTheme="majorHAnsi" w:cstheme="majorHAnsi"/>
          <w:color w:val="4F81BD" w:themeColor="accent1"/>
          <w:sz w:val="16"/>
          <w:szCs w:val="16"/>
        </w:rPr>
        <w:t xml:space="preserve"> </w:t>
      </w:r>
      <w:r w:rsidRPr="00F17BB5">
        <w:rPr>
          <w:rFonts w:asciiTheme="majorHAnsi" w:hAnsiTheme="majorHAnsi" w:cstheme="majorHAnsi"/>
          <w:color w:val="548DD4" w:themeColor="text2" w:themeTint="99"/>
          <w:sz w:val="16"/>
          <w:szCs w:val="16"/>
        </w:rPr>
        <w:t xml:space="preserve">disponible sur </w:t>
      </w:r>
      <w:hyperlink r:id="rId2" w:history="1">
        <w:r w:rsidRPr="00F17BB5">
          <w:rPr>
            <w:rStyle w:val="Lienhypertexte"/>
            <w:rFonts w:asciiTheme="majorHAnsi" w:hAnsiTheme="majorHAnsi" w:cstheme="majorHAnsi"/>
            <w:color w:val="548DD4" w:themeColor="text2" w:themeTint="99"/>
            <w:sz w:val="16"/>
            <w:szCs w:val="16"/>
          </w:rPr>
          <w:t>http://ec.europa.eu/education/tools/isced-f_fr.htm</w:t>
        </w:r>
      </w:hyperlink>
      <w:r w:rsidRPr="00F17BB5">
        <w:rPr>
          <w:rFonts w:asciiTheme="majorHAnsi" w:hAnsiTheme="majorHAnsi" w:cstheme="majorHAnsi"/>
          <w:color w:val="548DD4" w:themeColor="text2" w:themeTint="99"/>
          <w:sz w:val="16"/>
          <w:szCs w:val="16"/>
        </w:rPr>
        <w:t xml:space="preserve"> devra être utilisé pour trouver les domaines d’études les plus proches du diplôme préparé par l’étudiant dans l’établissement d’envoi.</w:t>
      </w:r>
    </w:p>
  </w:endnote>
  <w:endnote w:id="4">
    <w:p w14:paraId="0B14235F" w14:textId="77777777" w:rsidR="00DB25C3" w:rsidRPr="00F17BB5" w:rsidRDefault="00DB25C3" w:rsidP="00F17BB5">
      <w:pPr>
        <w:pStyle w:val="Notedefin"/>
        <w:spacing w:before="120"/>
        <w:ind w:left="284"/>
        <w:jc w:val="both"/>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 xml:space="preserve">Erasmus code </w:t>
      </w:r>
      <w:r w:rsidRPr="00F17BB5">
        <w:rPr>
          <w:rFonts w:asciiTheme="majorHAnsi" w:hAnsiTheme="majorHAnsi" w:cstheme="maj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p w14:paraId="1E9DBB4C" w14:textId="77777777" w:rsidR="00DB25C3" w:rsidRPr="00F17BB5" w:rsidRDefault="00DB25C3" w:rsidP="00F17BB5">
      <w:pPr>
        <w:pStyle w:val="Notedefin"/>
        <w:spacing w:after="120"/>
        <w:ind w:left="284"/>
        <w:jc w:val="both"/>
        <w:rPr>
          <w:rFonts w:asciiTheme="majorHAnsi" w:hAnsiTheme="majorHAnsi" w:cstheme="majorHAnsi"/>
          <w:color w:val="548DD4" w:themeColor="text2" w:themeTint="99"/>
          <w:sz w:val="16"/>
          <w:szCs w:val="16"/>
          <w:lang w:val="fr-FR"/>
        </w:rPr>
      </w:pPr>
      <w:r w:rsidRPr="00F17BB5">
        <w:rPr>
          <w:rFonts w:asciiTheme="majorHAnsi" w:hAnsiTheme="majorHAnsi" w:cstheme="majorHAnsi"/>
          <w:b/>
          <w:color w:val="548DD4" w:themeColor="text2" w:themeTint="99"/>
          <w:sz w:val="16"/>
          <w:szCs w:val="16"/>
          <w:lang w:val="fr-FR"/>
        </w:rPr>
        <w:t>Code Erasmus</w:t>
      </w:r>
      <w:r w:rsidRPr="00F17BB5">
        <w:rPr>
          <w:rFonts w:asciiTheme="majorHAnsi" w:hAnsiTheme="majorHAnsi" w:cstheme="majorHAnsi"/>
          <w:color w:val="548DD4" w:themeColor="text2" w:themeTint="99"/>
          <w:sz w:val="16"/>
          <w:szCs w:val="16"/>
          <w:lang w:val="fr-FR"/>
        </w:rPr>
        <w:t xml:space="preserve"> : identifiant unique pour tout établissement d’enseignement supérieur titulaire de la charte universitaire Erasmus pour l’enseignement supérieur (ECHE). Concerne uniquement les établissements situés dans les pays participant au programme.</w:t>
      </w:r>
    </w:p>
  </w:endnote>
  <w:endnote w:id="5">
    <w:p w14:paraId="24270689" w14:textId="77777777" w:rsidR="00DB25C3" w:rsidRPr="00F17BB5" w:rsidRDefault="00DB25C3" w:rsidP="00F17BB5">
      <w:pPr>
        <w:pStyle w:val="Notedefin"/>
        <w:ind w:left="284"/>
        <w:jc w:val="both"/>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Contact person</w:t>
      </w:r>
      <w:r w:rsidRPr="00F17BB5">
        <w:rPr>
          <w:rFonts w:asciiTheme="majorHAnsi" w:hAnsiTheme="majorHAnsi" w:cstheme="maj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08328AE4" w14:textId="77777777" w:rsidR="00DB25C3" w:rsidRPr="00F17BB5" w:rsidRDefault="00DB25C3" w:rsidP="00F17BB5">
      <w:pPr>
        <w:pStyle w:val="Notedefin"/>
        <w:spacing w:after="120"/>
        <w:ind w:left="284"/>
        <w:jc w:val="both"/>
        <w:rPr>
          <w:rFonts w:asciiTheme="majorHAnsi" w:hAnsiTheme="majorHAnsi" w:cstheme="majorHAnsi"/>
          <w:color w:val="548DD4" w:themeColor="text2" w:themeTint="99"/>
          <w:sz w:val="16"/>
          <w:szCs w:val="16"/>
          <w:lang w:val="fr-FR"/>
        </w:rPr>
      </w:pPr>
      <w:r w:rsidRPr="00F17BB5">
        <w:rPr>
          <w:rFonts w:asciiTheme="majorHAnsi" w:hAnsiTheme="majorHAnsi" w:cstheme="majorHAnsi"/>
          <w:b/>
          <w:color w:val="548DD4" w:themeColor="text2" w:themeTint="99"/>
          <w:sz w:val="16"/>
          <w:szCs w:val="16"/>
          <w:lang w:val="fr-FR"/>
        </w:rPr>
        <w:t>Personne de contact</w:t>
      </w:r>
      <w:r w:rsidRPr="00F17BB5">
        <w:rPr>
          <w:rFonts w:asciiTheme="majorHAnsi" w:hAnsiTheme="majorHAnsi" w:cstheme="majorHAnsi"/>
          <w:color w:val="548DD4" w:themeColor="text2" w:themeTint="99"/>
          <w:sz w:val="16"/>
          <w:szCs w:val="16"/>
          <w:lang w:val="fr-FR"/>
        </w:rPr>
        <w:t> : personne pouvant fournir des informations d’ordre administratif et qui, selon le type d’établissement d’enseignement supérieur, peut être le coordinateur du programme ou une personne du service des relations internationales ou service équivalent.</w:t>
      </w:r>
    </w:p>
  </w:endnote>
  <w:endnote w:id="6">
    <w:p w14:paraId="16070D7E" w14:textId="77777777" w:rsidR="008424DE" w:rsidRPr="00F17BB5" w:rsidRDefault="008424DE" w:rsidP="00F17BB5">
      <w:pPr>
        <w:keepNext/>
        <w:keepLines/>
        <w:tabs>
          <w:tab w:val="left" w:pos="426"/>
        </w:tabs>
        <w:ind w:left="284"/>
        <w:jc w:val="both"/>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An "</w:t>
      </w:r>
      <w:r w:rsidRPr="00F17BB5">
        <w:rPr>
          <w:rFonts w:asciiTheme="majorHAnsi" w:hAnsiTheme="majorHAnsi" w:cstheme="majorHAnsi"/>
          <w:b/>
          <w:sz w:val="16"/>
          <w:szCs w:val="16"/>
          <w:lang w:val="en-GB"/>
        </w:rPr>
        <w:t>educational component</w:t>
      </w:r>
      <w:r w:rsidRPr="00F17BB5">
        <w:rPr>
          <w:rFonts w:asciiTheme="majorHAnsi" w:hAnsiTheme="majorHAnsi" w:cstheme="majorHAnsi"/>
          <w:sz w:val="16"/>
          <w:szCs w:val="16"/>
          <w:lang w:val="en-GB"/>
        </w:rPr>
        <w:t>" is a self-contained and formal structured learning experience that features learning outcomes, credits and forms of assessment. Examples of</w:t>
      </w:r>
      <w:r w:rsidRPr="00F17BB5">
        <w:rPr>
          <w:rFonts w:asciiTheme="majorHAnsi" w:hAnsiTheme="majorHAnsi" w:cstheme="majorHAnsi"/>
          <w:color w:val="FF0000"/>
          <w:sz w:val="16"/>
          <w:szCs w:val="16"/>
          <w:lang w:val="en-GB"/>
        </w:rPr>
        <w:t xml:space="preserve"> </w:t>
      </w:r>
      <w:r w:rsidRPr="00F17BB5">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279D6B40" w14:textId="77777777" w:rsidR="008424DE" w:rsidRPr="00F17BB5" w:rsidRDefault="008424DE" w:rsidP="00F17BB5">
      <w:pPr>
        <w:keepNext/>
        <w:keepLines/>
        <w:ind w:left="284"/>
        <w:jc w:val="both"/>
        <w:rPr>
          <w:rFonts w:asciiTheme="majorHAnsi" w:hAnsiTheme="majorHAnsi" w:cstheme="majorHAnsi"/>
          <w:sz w:val="16"/>
          <w:szCs w:val="16"/>
        </w:rPr>
      </w:pPr>
      <w:r w:rsidRPr="00F17BB5">
        <w:rPr>
          <w:rFonts w:asciiTheme="majorHAnsi" w:hAnsiTheme="majorHAnsi" w:cstheme="majorHAnsi"/>
          <w:b/>
          <w:color w:val="548DD4" w:themeColor="text2" w:themeTint="99"/>
          <w:sz w:val="16"/>
          <w:szCs w:val="16"/>
        </w:rPr>
        <w:t>Une « composante pédagogique »</w:t>
      </w:r>
      <w:r w:rsidRPr="00F17BB5">
        <w:rPr>
          <w:rFonts w:asciiTheme="majorHAnsi" w:hAnsiTheme="majorHAnsi" w:cstheme="majorHAnsi"/>
          <w:color w:val="548DD4" w:themeColor="text2" w:themeTint="99"/>
          <w:sz w:val="16"/>
          <w:szCs w:val="16"/>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endnote>
  <w:endnote w:id="7">
    <w:p w14:paraId="5D282CDF" w14:textId="77777777" w:rsidR="008424DE" w:rsidRPr="00F17BB5" w:rsidRDefault="008424DE" w:rsidP="00F17BB5">
      <w:pPr>
        <w:pStyle w:val="Notedefin"/>
        <w:spacing w:before="120"/>
        <w:ind w:left="284"/>
        <w:jc w:val="both"/>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 xml:space="preserve">Course catalogue </w:t>
      </w:r>
      <w:r w:rsidRPr="00F17BB5">
        <w:rPr>
          <w:rFonts w:asciiTheme="majorHAnsi" w:hAnsiTheme="majorHAnsi" w:cstheme="maj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694E50CF" w14:textId="77777777" w:rsidR="008424DE" w:rsidRPr="00F17BB5" w:rsidRDefault="008424DE" w:rsidP="00F17BB5">
      <w:pPr>
        <w:pStyle w:val="Notedefin"/>
        <w:spacing w:after="120"/>
        <w:ind w:left="284"/>
        <w:jc w:val="both"/>
        <w:rPr>
          <w:rFonts w:asciiTheme="majorHAnsi" w:hAnsiTheme="majorHAnsi" w:cstheme="majorHAnsi"/>
          <w:color w:val="548DD4" w:themeColor="text2" w:themeTint="99"/>
          <w:sz w:val="16"/>
          <w:szCs w:val="16"/>
          <w:lang w:val="fr-FR"/>
        </w:rPr>
      </w:pPr>
      <w:r w:rsidRPr="00F17BB5">
        <w:rPr>
          <w:rFonts w:asciiTheme="majorHAnsi" w:hAnsiTheme="majorHAnsi" w:cstheme="majorHAnsi"/>
          <w:color w:val="548DD4" w:themeColor="text2" w:themeTint="99"/>
          <w:sz w:val="16"/>
          <w:szCs w:val="16"/>
          <w:lang w:val="fr-FR"/>
        </w:rPr>
        <w:t>Catalogue de cours :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endnote>
  <w:endnote w:id="8">
    <w:p w14:paraId="7C7F0151" w14:textId="77777777" w:rsidR="008424DE" w:rsidRPr="00F17BB5" w:rsidRDefault="008424DE" w:rsidP="00F17BB5">
      <w:pPr>
        <w:pStyle w:val="Notedefin"/>
        <w:spacing w:before="120"/>
        <w:ind w:left="284"/>
        <w:jc w:val="both"/>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ECTS credits (or equivalent)</w:t>
      </w:r>
      <w:r w:rsidRPr="00F17BB5">
        <w:rPr>
          <w:rFonts w:asciiTheme="majorHAnsi" w:hAnsiTheme="majorHAnsi" w:cstheme="maj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2F6284C0" w14:textId="77777777" w:rsidR="008424DE" w:rsidRPr="00F17BB5" w:rsidRDefault="008424DE" w:rsidP="00F17BB5">
      <w:pPr>
        <w:pStyle w:val="Notedefin"/>
        <w:spacing w:after="120"/>
        <w:ind w:left="284"/>
        <w:jc w:val="both"/>
        <w:rPr>
          <w:rFonts w:asciiTheme="majorHAnsi" w:hAnsiTheme="majorHAnsi" w:cstheme="majorHAnsi"/>
          <w:color w:val="548DD4" w:themeColor="text2" w:themeTint="99"/>
          <w:sz w:val="16"/>
          <w:szCs w:val="16"/>
          <w:lang w:val="fr-FR"/>
        </w:rPr>
      </w:pPr>
      <w:r w:rsidRPr="00F17BB5">
        <w:rPr>
          <w:rFonts w:asciiTheme="majorHAnsi" w:hAnsiTheme="majorHAnsi" w:cstheme="majorHAnsi"/>
          <w:color w:val="548DD4" w:themeColor="text2" w:themeTint="99"/>
          <w:sz w:val="16"/>
          <w:szCs w:val="16"/>
          <w:lang w:val="fr-FR"/>
        </w:rPr>
        <w:t>Crédits ECTS ou système équivalent : pour les pays dans lesquels le système ECTS n’est pas encore mis en place, en particulier dans les établissements situés dans les pays partenaires ne participant pas au processus de Bologne, l’ECTS devra être remplacé dans tous les tableaux par le nom du système équivalent, accompagné d’un lien vers le site WEB sur lequel des informations sont disponibles.</w:t>
      </w:r>
    </w:p>
  </w:endnote>
  <w:endnote w:id="9">
    <w:p w14:paraId="718B8B32" w14:textId="77777777" w:rsidR="008424DE" w:rsidRPr="00F17BB5" w:rsidRDefault="008424DE" w:rsidP="00F17BB5">
      <w:pPr>
        <w:pStyle w:val="Notedefin"/>
        <w:spacing w:before="120"/>
        <w:ind w:left="284"/>
        <w:jc w:val="both"/>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 xml:space="preserve">Level of language competence </w:t>
      </w:r>
      <w:r w:rsidRPr="00F17BB5">
        <w:rPr>
          <w:rFonts w:asciiTheme="majorHAnsi" w:hAnsiTheme="majorHAnsi" w:cstheme="majorHAnsi"/>
          <w:sz w:val="16"/>
          <w:szCs w:val="16"/>
          <w:lang w:val="en-GB"/>
        </w:rPr>
        <w:t xml:space="preserve">: a description of the European Language Levels (CEFR) is available at : </w:t>
      </w:r>
      <w:hyperlink r:id="rId3" w:history="1">
        <w:r w:rsidRPr="00F17BB5">
          <w:rPr>
            <w:rStyle w:val="Lienhypertexte"/>
            <w:rFonts w:asciiTheme="majorHAnsi" w:hAnsiTheme="majorHAnsi" w:cstheme="majorHAnsi"/>
            <w:sz w:val="16"/>
            <w:szCs w:val="16"/>
            <w:lang w:val="en-GB"/>
          </w:rPr>
          <w:t>https://europass.cedefop.europa.eu/en/resources/european-language-levels-cefr</w:t>
        </w:r>
      </w:hyperlink>
    </w:p>
    <w:p w14:paraId="1167E804" w14:textId="77777777" w:rsidR="008424DE" w:rsidRPr="00F17BB5" w:rsidRDefault="008424DE" w:rsidP="00F17BB5">
      <w:pPr>
        <w:pStyle w:val="Notedefin"/>
        <w:ind w:left="284"/>
        <w:jc w:val="both"/>
        <w:rPr>
          <w:rFonts w:asciiTheme="majorHAnsi" w:hAnsiTheme="majorHAnsi" w:cstheme="majorHAnsi"/>
          <w:color w:val="548DD4" w:themeColor="text2" w:themeTint="99"/>
          <w:sz w:val="16"/>
          <w:szCs w:val="16"/>
          <w:lang w:val="fr-FR"/>
        </w:rPr>
      </w:pPr>
      <w:r w:rsidRPr="00F17BB5">
        <w:rPr>
          <w:rFonts w:asciiTheme="majorHAnsi" w:hAnsiTheme="majorHAnsi" w:cstheme="majorHAnsi"/>
          <w:color w:val="548DD4" w:themeColor="text2" w:themeTint="99"/>
          <w:sz w:val="16"/>
          <w:szCs w:val="16"/>
          <w:lang w:val="fr-FR"/>
        </w:rPr>
        <w:t>Niveau de compétence linguistique : information sur le Cadre Européen Commun de Référence pour les langues (</w:t>
      </w:r>
      <w:r w:rsidRPr="00F17BB5">
        <w:rPr>
          <w:rFonts w:asciiTheme="majorHAnsi" w:hAnsiTheme="majorHAnsi" w:cstheme="majorHAnsi"/>
          <w:b/>
          <w:color w:val="548DD4" w:themeColor="text2" w:themeTint="99"/>
          <w:sz w:val="16"/>
          <w:szCs w:val="16"/>
          <w:lang w:val="fr-FR"/>
        </w:rPr>
        <w:t>CECR</w:t>
      </w:r>
      <w:r w:rsidRPr="00F17BB5">
        <w:rPr>
          <w:rFonts w:asciiTheme="majorHAnsi" w:hAnsiTheme="majorHAnsi" w:cstheme="majorHAnsi"/>
          <w:color w:val="548DD4" w:themeColor="text2" w:themeTint="99"/>
          <w:sz w:val="16"/>
          <w:szCs w:val="16"/>
          <w:lang w:val="fr-FR"/>
        </w:rPr>
        <w:t>)  disponible sur :</w:t>
      </w:r>
    </w:p>
    <w:p w14:paraId="5A3C95D4" w14:textId="77777777" w:rsidR="008424DE" w:rsidRPr="00F17BB5" w:rsidRDefault="00CF714C" w:rsidP="00F17BB5">
      <w:pPr>
        <w:pStyle w:val="Notedefin"/>
        <w:spacing w:after="120"/>
        <w:ind w:left="284"/>
        <w:jc w:val="both"/>
        <w:rPr>
          <w:rFonts w:asciiTheme="majorHAnsi" w:hAnsiTheme="majorHAnsi" w:cstheme="majorHAnsi"/>
          <w:sz w:val="16"/>
          <w:szCs w:val="16"/>
          <w:lang w:val="fr-FR"/>
        </w:rPr>
      </w:pPr>
      <w:hyperlink r:id="rId4" w:history="1">
        <w:r w:rsidR="008424DE" w:rsidRPr="00F17BB5">
          <w:rPr>
            <w:rStyle w:val="Lienhypertexte"/>
            <w:rFonts w:asciiTheme="majorHAnsi" w:hAnsiTheme="majorHAnsi" w:cstheme="majorHAnsi"/>
            <w:color w:val="548DD4" w:themeColor="text2" w:themeTint="99"/>
            <w:sz w:val="16"/>
            <w:szCs w:val="16"/>
            <w:lang w:val="fr-FR"/>
          </w:rPr>
          <w:t>https://europass.cedefop.europa.eu/en/resources/european-language-levels-cefr</w:t>
        </w:r>
      </w:hyperlink>
    </w:p>
  </w:endnote>
  <w:endnote w:id="10">
    <w:p w14:paraId="031C1621" w14:textId="77777777" w:rsidR="001516AA" w:rsidRPr="00F17BB5" w:rsidRDefault="001516AA" w:rsidP="00F17BB5">
      <w:pPr>
        <w:spacing w:before="120"/>
        <w:ind w:left="284"/>
        <w:jc w:val="both"/>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Responsible person at the Sending Institution</w:t>
      </w:r>
      <w:r w:rsidRPr="00F17BB5">
        <w:rPr>
          <w:rFonts w:asciiTheme="majorHAnsi" w:hAnsiTheme="majorHAnsi" w:cstheme="maj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678993BA" w14:textId="77777777" w:rsidR="001516AA" w:rsidRPr="00F17BB5" w:rsidRDefault="001516AA" w:rsidP="00F17BB5">
      <w:pPr>
        <w:spacing w:after="120"/>
        <w:ind w:left="284"/>
        <w:jc w:val="both"/>
        <w:rPr>
          <w:rFonts w:asciiTheme="majorHAnsi" w:hAnsiTheme="majorHAnsi" w:cstheme="majorHAnsi"/>
          <w:color w:val="4F81BD" w:themeColor="accent1"/>
          <w:sz w:val="16"/>
          <w:szCs w:val="16"/>
        </w:rPr>
      </w:pPr>
      <w:r w:rsidRPr="00F17BB5">
        <w:rPr>
          <w:rFonts w:asciiTheme="majorHAnsi" w:hAnsiTheme="majorHAnsi" w:cstheme="majorHAnsi"/>
          <w:b/>
          <w:color w:val="4F81BD" w:themeColor="accent1"/>
          <w:sz w:val="16"/>
          <w:szCs w:val="16"/>
        </w:rPr>
        <w:t>Personne responsable dans l’établissement d’envoi :</w:t>
      </w:r>
      <w:r w:rsidRPr="00F17BB5">
        <w:rPr>
          <w:rFonts w:asciiTheme="majorHAnsi" w:hAnsiTheme="majorHAnsi" w:cstheme="majorHAnsi"/>
          <w:color w:val="4F81BD" w:themeColor="accent1"/>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e-mail de la personne responsable devront être indiqués uniquement dans le cas où ils diffèrent de ceux de la personne de contact indiquée au début du document.</w:t>
      </w:r>
    </w:p>
  </w:endnote>
  <w:endnote w:id="11">
    <w:p w14:paraId="23F53911" w14:textId="77777777" w:rsidR="008424DE" w:rsidRPr="00F17BB5" w:rsidRDefault="008424DE" w:rsidP="00F17BB5">
      <w:pPr>
        <w:spacing w:before="120"/>
        <w:ind w:left="284"/>
        <w:jc w:val="both"/>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 xml:space="preserve">Responsible person at the Receiving Institution </w:t>
      </w:r>
      <w:r w:rsidRPr="00F17BB5">
        <w:rPr>
          <w:rFonts w:asciiTheme="majorHAnsi" w:hAnsiTheme="majorHAnsi" w:cstheme="majorHAnsi"/>
          <w:sz w:val="16"/>
          <w:szCs w:val="16"/>
          <w:lang w:val="en-GB"/>
        </w:rPr>
        <w:t>: the name and email of the Responsible person must be filled in only in case it differs from that of the Contact person mentioned at the top of the document.</w:t>
      </w:r>
    </w:p>
    <w:p w14:paraId="119AFA46" w14:textId="77777777" w:rsidR="008424DE" w:rsidRDefault="008424DE" w:rsidP="00F17BB5">
      <w:pPr>
        <w:spacing w:after="120"/>
        <w:ind w:left="284"/>
        <w:jc w:val="both"/>
        <w:rPr>
          <w:rFonts w:asciiTheme="majorHAnsi" w:hAnsiTheme="majorHAnsi" w:cstheme="majorHAnsi"/>
          <w:color w:val="4F81BD" w:themeColor="accent1"/>
          <w:sz w:val="16"/>
          <w:szCs w:val="16"/>
        </w:rPr>
      </w:pPr>
      <w:r w:rsidRPr="00F17BB5">
        <w:rPr>
          <w:rFonts w:asciiTheme="majorHAnsi" w:hAnsiTheme="majorHAnsi" w:cstheme="majorHAnsi"/>
          <w:b/>
          <w:color w:val="4F81BD" w:themeColor="accent1"/>
          <w:sz w:val="16"/>
          <w:szCs w:val="16"/>
        </w:rPr>
        <w:t>Personne responsable dans l’établissement d’accueil</w:t>
      </w:r>
      <w:r w:rsidRPr="00F17BB5">
        <w:rPr>
          <w:rFonts w:asciiTheme="majorHAnsi" w:hAnsiTheme="majorHAnsi" w:cstheme="majorHAnsi"/>
          <w:color w:val="4F81BD" w:themeColor="accent1"/>
          <w:sz w:val="16"/>
          <w:szCs w:val="16"/>
        </w:rPr>
        <w:t xml:space="preserve"> : le nom et l’adresse e-mail de la personne responsable devront être indiqués uniquement dans le cas où ils diffèrent de ceux de la personne de contact indiquée au début du document.</w:t>
      </w:r>
    </w:p>
    <w:p w14:paraId="31109D41" w14:textId="77777777" w:rsidR="008424DE" w:rsidRPr="00F17BB5" w:rsidRDefault="008424DE" w:rsidP="00F17BB5">
      <w:pPr>
        <w:spacing w:after="120"/>
        <w:ind w:left="284"/>
        <w:jc w:val="both"/>
        <w:rPr>
          <w:rFonts w:asciiTheme="majorHAnsi" w:hAnsiTheme="majorHAnsi" w:cstheme="majorHAnsi"/>
          <w:color w:val="4F81BD" w:themeColor="accent1"/>
          <w:sz w:val="16"/>
          <w:szCs w:val="16"/>
        </w:rPr>
      </w:pPr>
    </w:p>
  </w:endnote>
  <w:endnote w:id="12">
    <w:p w14:paraId="61EE6DF3" w14:textId="77777777" w:rsidR="00DB25C3" w:rsidRPr="00F17BB5" w:rsidRDefault="00DB25C3" w:rsidP="00F17BB5">
      <w:pPr>
        <w:pStyle w:val="Notedebasdepage"/>
        <w:spacing w:after="0"/>
        <w:ind w:left="284" w:firstLine="0"/>
        <w:rPr>
          <w:rFonts w:asciiTheme="majorHAnsi" w:hAnsiTheme="majorHAnsi" w:cstheme="majorHAnsi"/>
          <w:b/>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Reasons for exceptional changes to study programme abroad (choose an item number from the table below) :</w:t>
      </w:r>
    </w:p>
    <w:p w14:paraId="12FCE0CA" w14:textId="77777777" w:rsidR="00DB25C3" w:rsidRPr="00F17BB5" w:rsidRDefault="00DB25C3" w:rsidP="00F17BB5">
      <w:pPr>
        <w:pStyle w:val="Notedebasdepage"/>
        <w:spacing w:after="0"/>
        <w:ind w:left="284" w:firstLine="0"/>
        <w:rPr>
          <w:rFonts w:asciiTheme="majorHAnsi" w:hAnsiTheme="majorHAnsi" w:cstheme="majorHAnsi"/>
          <w:b/>
          <w:sz w:val="16"/>
          <w:szCs w:val="16"/>
          <w:lang w:val="it-IT"/>
        </w:rPr>
      </w:pPr>
      <w:r w:rsidRPr="00F17BB5">
        <w:rPr>
          <w:rFonts w:asciiTheme="majorHAnsi" w:hAnsiTheme="majorHAnsi" w:cstheme="majorHAnsi"/>
          <w:b/>
          <w:color w:val="4F81BD" w:themeColor="accent1"/>
          <w:sz w:val="16"/>
          <w:szCs w:val="16"/>
          <w:lang w:val="it-IT"/>
        </w:rPr>
        <w:t>Motifs des modifications exceptionnelles apportées au programme de mobilité d’études (choisir parmi les éléments du tableau ci-dessous) :</w:t>
      </w:r>
    </w:p>
    <w:p w14:paraId="0A48733D" w14:textId="52FD1789" w:rsidR="00DB25C3" w:rsidRDefault="00DB25C3" w:rsidP="00F17BB5">
      <w:pPr>
        <w:pStyle w:val="Notedebasdepage"/>
        <w:spacing w:after="0"/>
        <w:ind w:left="284" w:firstLine="0"/>
        <w:rPr>
          <w:rFonts w:asciiTheme="majorHAnsi" w:hAnsiTheme="majorHAnsi" w:cstheme="majorHAnsi"/>
          <w:b/>
          <w:sz w:val="16"/>
          <w:szCs w:val="16"/>
        </w:rPr>
      </w:pPr>
    </w:p>
    <w:p w14:paraId="527CB51D" w14:textId="77777777" w:rsidR="00E63B0E" w:rsidRPr="00F17BB5" w:rsidRDefault="00E63B0E" w:rsidP="00F17BB5">
      <w:pPr>
        <w:pStyle w:val="Notedebasdepage"/>
        <w:spacing w:after="0"/>
        <w:ind w:left="284" w:firstLine="0"/>
        <w:rPr>
          <w:rFonts w:asciiTheme="majorHAnsi" w:hAnsiTheme="majorHAnsi" w:cstheme="majorHAnsi"/>
          <w:b/>
          <w:sz w:val="16"/>
          <w:szCs w:val="16"/>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744"/>
        <w:gridCol w:w="3607"/>
      </w:tblGrid>
      <w:tr w:rsidR="00DB25C3" w:rsidRPr="00E63B0E" w14:paraId="25451F46" w14:textId="77777777" w:rsidTr="00DB25C3">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8799413" w14:textId="77777777" w:rsidR="00DB25C3" w:rsidRPr="00F17BB5" w:rsidRDefault="00DB25C3" w:rsidP="00DB25C3">
            <w:pPr>
              <w:pStyle w:val="Notedebasdepage"/>
              <w:spacing w:after="0"/>
              <w:ind w:left="0" w:firstLine="0"/>
              <w:rPr>
                <w:rFonts w:asciiTheme="majorHAnsi" w:hAnsiTheme="majorHAnsi" w:cstheme="majorHAnsi"/>
                <w:b/>
                <w:i/>
                <w:iCs/>
                <w:sz w:val="16"/>
                <w:szCs w:val="16"/>
                <w:u w:val="single"/>
                <w:lang w:val="en-GB"/>
              </w:rPr>
            </w:pPr>
            <w:r w:rsidRPr="00F17BB5">
              <w:rPr>
                <w:rFonts w:asciiTheme="majorHAnsi" w:hAnsiTheme="majorHAnsi" w:cstheme="maj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0B325720" w14:textId="77777777" w:rsidR="00DB25C3" w:rsidRPr="00F17BB5" w:rsidRDefault="00DB25C3" w:rsidP="00DB25C3">
            <w:pPr>
              <w:pStyle w:val="Notedebasdepage"/>
              <w:spacing w:after="0"/>
              <w:ind w:left="0" w:firstLine="0"/>
              <w:rPr>
                <w:rFonts w:asciiTheme="majorHAnsi" w:hAnsiTheme="majorHAnsi" w:cstheme="majorHAnsi"/>
                <w:b/>
                <w:i/>
                <w:iCs/>
                <w:sz w:val="16"/>
                <w:szCs w:val="16"/>
                <w:u w:val="single"/>
                <w:lang w:val="en-GB"/>
              </w:rPr>
            </w:pPr>
            <w:r w:rsidRPr="00F17BB5">
              <w:rPr>
                <w:rFonts w:asciiTheme="majorHAnsi" w:hAnsiTheme="majorHAnsi" w:cstheme="majorHAnsi"/>
                <w:b/>
                <w:i/>
                <w:iCs/>
                <w:sz w:val="16"/>
                <w:szCs w:val="16"/>
                <w:lang w:val="en-GB"/>
              </w:rPr>
              <w:t>Reason for adding a component</w:t>
            </w:r>
          </w:p>
        </w:tc>
      </w:tr>
      <w:tr w:rsidR="00DB25C3" w:rsidRPr="00F17BB5" w14:paraId="68E17F71" w14:textId="77777777" w:rsidTr="00DB25C3">
        <w:tc>
          <w:tcPr>
            <w:tcW w:w="7229" w:type="dxa"/>
            <w:tcBorders>
              <w:top w:val="single" w:sz="12" w:space="0" w:color="000000"/>
              <w:left w:val="single" w:sz="12" w:space="0" w:color="000000"/>
              <w:bottom w:val="nil"/>
              <w:right w:val="single" w:sz="12" w:space="0" w:color="000000"/>
            </w:tcBorders>
            <w:shd w:val="clear" w:color="auto" w:fill="auto"/>
          </w:tcPr>
          <w:p w14:paraId="67CD8031" w14:textId="77777777" w:rsidR="00DB25C3" w:rsidRPr="00F17BB5" w:rsidRDefault="00DB25C3" w:rsidP="00DB25C3">
            <w:pPr>
              <w:pStyle w:val="Notedebasdepage"/>
              <w:spacing w:after="0"/>
              <w:ind w:left="0" w:firstLine="0"/>
              <w:rPr>
                <w:rFonts w:asciiTheme="majorHAnsi" w:hAnsiTheme="majorHAnsi" w:cstheme="majorHAnsi"/>
                <w:sz w:val="16"/>
                <w:szCs w:val="16"/>
                <w:u w:val="single"/>
                <w:lang w:val="en-GB"/>
              </w:rPr>
            </w:pPr>
            <w:r w:rsidRPr="00F17BB5">
              <w:rPr>
                <w:rFonts w:asciiTheme="majorHAnsi" w:hAnsiTheme="majorHAnsi" w:cstheme="majorHAnsi"/>
                <w:sz w:val="16"/>
                <w:szCs w:val="16"/>
                <w:lang w:val="en-GB"/>
              </w:rPr>
              <w:t>1. Previously selected educational component is not available at the Receiving Institution</w:t>
            </w:r>
          </w:p>
        </w:tc>
        <w:tc>
          <w:tcPr>
            <w:tcW w:w="3827" w:type="dxa"/>
            <w:vMerge w:val="restart"/>
            <w:tcBorders>
              <w:top w:val="single" w:sz="12" w:space="0" w:color="000000"/>
              <w:left w:val="single" w:sz="12" w:space="0" w:color="000000"/>
              <w:right w:val="single" w:sz="12" w:space="0" w:color="000000"/>
            </w:tcBorders>
            <w:shd w:val="clear" w:color="auto" w:fill="auto"/>
          </w:tcPr>
          <w:p w14:paraId="51BBC7BE" w14:textId="77777777" w:rsidR="00DB25C3" w:rsidRPr="00F17BB5" w:rsidRDefault="00DB25C3" w:rsidP="00DB25C3">
            <w:pPr>
              <w:pStyle w:val="Notedebasdepage"/>
              <w:spacing w:after="0"/>
              <w:ind w:left="0" w:firstLine="0"/>
              <w:jc w:val="left"/>
              <w:rPr>
                <w:rFonts w:asciiTheme="majorHAnsi" w:hAnsiTheme="majorHAnsi" w:cstheme="majorHAnsi"/>
                <w:sz w:val="16"/>
                <w:szCs w:val="16"/>
                <w:lang w:val="en-US"/>
              </w:rPr>
            </w:pPr>
            <w:r w:rsidRPr="00F17BB5">
              <w:rPr>
                <w:rFonts w:asciiTheme="majorHAnsi" w:hAnsiTheme="majorHAnsi" w:cstheme="majorHAnsi"/>
                <w:sz w:val="16"/>
                <w:szCs w:val="16"/>
                <w:lang w:val="en-US"/>
              </w:rPr>
              <w:t>5. Substituting a deleted component</w:t>
            </w:r>
          </w:p>
          <w:p w14:paraId="2BEAAC1A" w14:textId="77777777" w:rsidR="00DB25C3" w:rsidRPr="00F17BB5" w:rsidRDefault="00DB25C3" w:rsidP="00DB25C3">
            <w:pPr>
              <w:pStyle w:val="Notedebasdepage"/>
              <w:spacing w:after="0"/>
              <w:ind w:left="0" w:firstLine="0"/>
              <w:jc w:val="left"/>
              <w:rPr>
                <w:rFonts w:asciiTheme="majorHAnsi" w:hAnsiTheme="majorHAnsi" w:cstheme="majorHAnsi"/>
                <w:sz w:val="16"/>
                <w:szCs w:val="16"/>
                <w:lang w:val="en-US"/>
              </w:rPr>
            </w:pPr>
            <w:r w:rsidRPr="00F17BB5">
              <w:rPr>
                <w:rFonts w:asciiTheme="majorHAnsi" w:hAnsiTheme="majorHAnsi" w:cstheme="majorHAnsi"/>
                <w:sz w:val="16"/>
                <w:szCs w:val="16"/>
                <w:lang w:val="en-US"/>
              </w:rPr>
              <w:t>6. Extending the mobility period</w:t>
            </w:r>
          </w:p>
          <w:p w14:paraId="64D92062" w14:textId="77777777" w:rsidR="00DB25C3" w:rsidRPr="00F17BB5" w:rsidRDefault="00DB25C3" w:rsidP="00DB25C3">
            <w:pPr>
              <w:pStyle w:val="Notedebasdepage"/>
              <w:spacing w:after="0"/>
              <w:ind w:left="0" w:firstLine="0"/>
              <w:jc w:val="left"/>
              <w:rPr>
                <w:rFonts w:asciiTheme="majorHAnsi" w:hAnsiTheme="majorHAnsi" w:cstheme="majorHAnsi"/>
                <w:sz w:val="16"/>
                <w:szCs w:val="16"/>
                <w:lang w:val="en-US"/>
              </w:rPr>
            </w:pPr>
            <w:r w:rsidRPr="00F17BB5">
              <w:rPr>
                <w:rFonts w:asciiTheme="majorHAnsi" w:hAnsiTheme="majorHAnsi" w:cstheme="majorHAnsi"/>
                <w:sz w:val="16"/>
                <w:szCs w:val="16"/>
                <w:lang w:val="en-US"/>
              </w:rPr>
              <w:t>7. Other (please specify)</w:t>
            </w:r>
          </w:p>
          <w:p w14:paraId="78BC3F9E" w14:textId="77777777" w:rsidR="00DB25C3" w:rsidRPr="00F17BB5" w:rsidRDefault="00DB25C3" w:rsidP="00DB25C3">
            <w:pPr>
              <w:pStyle w:val="Notedebasdepage"/>
              <w:spacing w:after="0"/>
              <w:ind w:left="0"/>
              <w:rPr>
                <w:rFonts w:asciiTheme="majorHAnsi" w:hAnsiTheme="majorHAnsi" w:cstheme="majorHAnsi"/>
                <w:sz w:val="16"/>
                <w:szCs w:val="16"/>
                <w:lang w:val="en-US"/>
              </w:rPr>
            </w:pPr>
          </w:p>
        </w:tc>
      </w:tr>
      <w:tr w:rsidR="00DB25C3" w:rsidRPr="00E63B0E" w14:paraId="6BC473F4" w14:textId="77777777" w:rsidTr="00DB25C3">
        <w:tc>
          <w:tcPr>
            <w:tcW w:w="7229" w:type="dxa"/>
            <w:tcBorders>
              <w:top w:val="nil"/>
              <w:left w:val="single" w:sz="12" w:space="0" w:color="000000"/>
              <w:bottom w:val="nil"/>
              <w:right w:val="single" w:sz="12" w:space="0" w:color="000000"/>
            </w:tcBorders>
            <w:shd w:val="clear" w:color="auto" w:fill="auto"/>
          </w:tcPr>
          <w:p w14:paraId="2DE2F362" w14:textId="77777777" w:rsidR="00DB25C3" w:rsidRPr="00F17BB5" w:rsidRDefault="00DB25C3" w:rsidP="00DB25C3">
            <w:pPr>
              <w:pStyle w:val="Notedebasdepage"/>
              <w:spacing w:after="0"/>
              <w:ind w:left="0" w:firstLine="0"/>
              <w:rPr>
                <w:rFonts w:asciiTheme="majorHAnsi" w:hAnsiTheme="majorHAnsi" w:cstheme="majorHAnsi"/>
                <w:sz w:val="16"/>
                <w:szCs w:val="16"/>
                <w:u w:val="single"/>
                <w:lang w:val="en-GB"/>
              </w:rPr>
            </w:pPr>
            <w:r w:rsidRPr="00F17BB5">
              <w:rPr>
                <w:rFonts w:asciiTheme="majorHAnsi" w:hAnsiTheme="majorHAnsi" w:cstheme="majorHAnsi"/>
                <w:sz w:val="16"/>
                <w:szCs w:val="16"/>
                <w:lang w:val="en-GB"/>
              </w:rPr>
              <w:t>2. Component is in a different language than previously specified in the course catalogue</w:t>
            </w:r>
          </w:p>
        </w:tc>
        <w:tc>
          <w:tcPr>
            <w:tcW w:w="3827" w:type="dxa"/>
            <w:vMerge/>
            <w:tcBorders>
              <w:left w:val="single" w:sz="12" w:space="0" w:color="000000"/>
              <w:right w:val="single" w:sz="12" w:space="0" w:color="000000"/>
            </w:tcBorders>
            <w:shd w:val="clear" w:color="auto" w:fill="auto"/>
          </w:tcPr>
          <w:p w14:paraId="769FCE90" w14:textId="77777777" w:rsidR="00DB25C3" w:rsidRPr="00F17BB5" w:rsidRDefault="00DB25C3" w:rsidP="00DB25C3">
            <w:pPr>
              <w:pStyle w:val="Notedebasdepage"/>
              <w:spacing w:after="0"/>
              <w:ind w:left="0"/>
              <w:jc w:val="left"/>
              <w:rPr>
                <w:rFonts w:asciiTheme="majorHAnsi" w:hAnsiTheme="majorHAnsi" w:cstheme="majorHAnsi"/>
                <w:sz w:val="16"/>
                <w:szCs w:val="16"/>
                <w:lang w:val="en-US"/>
              </w:rPr>
            </w:pPr>
          </w:p>
        </w:tc>
      </w:tr>
      <w:tr w:rsidR="00DB25C3" w:rsidRPr="00F17BB5" w14:paraId="6CDF337C" w14:textId="77777777" w:rsidTr="00DB25C3">
        <w:tc>
          <w:tcPr>
            <w:tcW w:w="7229" w:type="dxa"/>
            <w:tcBorders>
              <w:top w:val="nil"/>
              <w:left w:val="single" w:sz="12" w:space="0" w:color="000000"/>
              <w:bottom w:val="nil"/>
              <w:right w:val="single" w:sz="12" w:space="0" w:color="000000"/>
            </w:tcBorders>
            <w:shd w:val="clear" w:color="auto" w:fill="auto"/>
          </w:tcPr>
          <w:p w14:paraId="6AA14B67" w14:textId="77777777" w:rsidR="00DB25C3" w:rsidRPr="00F17BB5" w:rsidRDefault="00DB25C3" w:rsidP="00DB25C3">
            <w:pPr>
              <w:pStyle w:val="Notedebasdepage"/>
              <w:spacing w:after="0"/>
              <w:ind w:left="0" w:firstLine="0"/>
              <w:rPr>
                <w:rFonts w:asciiTheme="majorHAnsi" w:hAnsiTheme="majorHAnsi" w:cstheme="majorHAnsi"/>
                <w:sz w:val="16"/>
                <w:szCs w:val="16"/>
                <w:lang w:val="en-GB"/>
              </w:rPr>
            </w:pPr>
            <w:r w:rsidRPr="00F17BB5">
              <w:rPr>
                <w:rFonts w:asciiTheme="majorHAnsi" w:hAnsiTheme="majorHAnsi" w:cstheme="majorHAnsi"/>
                <w:sz w:val="16"/>
                <w:szCs w:val="16"/>
                <w:lang w:val="en-GB"/>
              </w:rPr>
              <w:t>3. Timetable conflict</w:t>
            </w:r>
          </w:p>
        </w:tc>
        <w:tc>
          <w:tcPr>
            <w:tcW w:w="3827" w:type="dxa"/>
            <w:vMerge/>
            <w:tcBorders>
              <w:left w:val="single" w:sz="12" w:space="0" w:color="000000"/>
              <w:bottom w:val="nil"/>
              <w:right w:val="single" w:sz="12" w:space="0" w:color="000000"/>
            </w:tcBorders>
            <w:shd w:val="clear" w:color="auto" w:fill="auto"/>
          </w:tcPr>
          <w:p w14:paraId="48D6A0AF" w14:textId="77777777" w:rsidR="00DB25C3" w:rsidRPr="00F17BB5" w:rsidRDefault="00DB25C3" w:rsidP="00DB25C3">
            <w:pPr>
              <w:pStyle w:val="Notedebasdepage"/>
              <w:spacing w:after="0"/>
              <w:ind w:left="0" w:firstLine="0"/>
              <w:jc w:val="left"/>
              <w:rPr>
                <w:rFonts w:asciiTheme="majorHAnsi" w:hAnsiTheme="majorHAnsi" w:cstheme="majorHAnsi"/>
                <w:sz w:val="16"/>
                <w:szCs w:val="16"/>
              </w:rPr>
            </w:pPr>
          </w:p>
        </w:tc>
      </w:tr>
      <w:tr w:rsidR="00DB25C3" w:rsidRPr="00F17BB5" w14:paraId="32613CBF" w14:textId="77777777" w:rsidTr="00DB25C3">
        <w:tc>
          <w:tcPr>
            <w:tcW w:w="7229" w:type="dxa"/>
            <w:tcBorders>
              <w:top w:val="nil"/>
              <w:left w:val="single" w:sz="12" w:space="0" w:color="000000"/>
              <w:bottom w:val="single" w:sz="12" w:space="0" w:color="000000"/>
              <w:right w:val="single" w:sz="12" w:space="0" w:color="000000"/>
            </w:tcBorders>
            <w:shd w:val="clear" w:color="auto" w:fill="auto"/>
          </w:tcPr>
          <w:p w14:paraId="49C71B0D" w14:textId="77777777" w:rsidR="00DB25C3" w:rsidRPr="00F17BB5" w:rsidRDefault="00DB25C3" w:rsidP="00DB25C3">
            <w:pPr>
              <w:pStyle w:val="Notedebasdepage"/>
              <w:spacing w:after="0"/>
              <w:ind w:left="0" w:firstLine="0"/>
              <w:rPr>
                <w:rFonts w:asciiTheme="majorHAnsi" w:hAnsiTheme="majorHAnsi" w:cstheme="majorHAnsi"/>
                <w:sz w:val="16"/>
                <w:szCs w:val="16"/>
                <w:lang w:val="en-GB"/>
              </w:rPr>
            </w:pPr>
            <w:r w:rsidRPr="00F17BB5">
              <w:rPr>
                <w:rFonts w:asciiTheme="majorHAnsi" w:hAnsiTheme="majorHAnsi" w:cstheme="majorHAns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6659710" w14:textId="77777777" w:rsidR="00DB25C3" w:rsidRPr="00F17BB5" w:rsidRDefault="00DB25C3" w:rsidP="00DB25C3">
            <w:pPr>
              <w:pStyle w:val="Notedebasdepage"/>
              <w:spacing w:after="0"/>
              <w:ind w:left="0" w:firstLine="0"/>
              <w:rPr>
                <w:rFonts w:asciiTheme="majorHAnsi" w:hAnsiTheme="majorHAnsi" w:cstheme="majorHAnsi"/>
                <w:sz w:val="16"/>
                <w:szCs w:val="16"/>
                <w:u w:val="single"/>
                <w:lang w:val="en-GB"/>
              </w:rPr>
            </w:pPr>
          </w:p>
        </w:tc>
      </w:tr>
    </w:tbl>
    <w:p w14:paraId="57642FA5" w14:textId="77777777" w:rsidR="00DB25C3" w:rsidRPr="00F17BB5" w:rsidRDefault="00DB25C3" w:rsidP="00F17BB5">
      <w:pPr>
        <w:pStyle w:val="Notedefin"/>
        <w:rPr>
          <w:rFonts w:asciiTheme="majorHAnsi" w:hAnsiTheme="majorHAnsi" w:cstheme="majorHAnsi"/>
          <w:sz w:val="16"/>
          <w:szCs w:val="16"/>
          <w:lang w:val="en-GB"/>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738"/>
        <w:gridCol w:w="3613"/>
      </w:tblGrid>
      <w:tr w:rsidR="00DB25C3" w:rsidRPr="00600BD0" w14:paraId="722BAB55" w14:textId="77777777" w:rsidTr="00DB25C3">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984B8FD" w14:textId="77777777" w:rsidR="00DB25C3" w:rsidRPr="00600BD0" w:rsidRDefault="00DB25C3" w:rsidP="00DB25C3">
            <w:pPr>
              <w:pStyle w:val="Notedebasdepage"/>
              <w:spacing w:after="0"/>
              <w:ind w:left="0" w:firstLine="0"/>
              <w:rPr>
                <w:rFonts w:asciiTheme="majorHAnsi" w:hAnsiTheme="majorHAnsi" w:cstheme="majorHAnsi"/>
                <w:b/>
                <w:i/>
                <w:iCs/>
                <w:color w:val="4F81BD" w:themeColor="accent1"/>
                <w:sz w:val="16"/>
                <w:szCs w:val="16"/>
                <w:u w:val="single"/>
              </w:rPr>
            </w:pPr>
            <w:r w:rsidRPr="00600BD0">
              <w:rPr>
                <w:rFonts w:asciiTheme="majorHAnsi" w:hAnsiTheme="majorHAnsi" w:cstheme="majorHAnsi"/>
                <w:b/>
                <w:i/>
                <w:iCs/>
                <w:color w:val="4F81BD" w:themeColor="accent1"/>
                <w:sz w:val="16"/>
                <w:szCs w:val="16"/>
              </w:rPr>
              <w:t>Motif de suppression d’une composante pédagogique</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3B998E7" w14:textId="77777777" w:rsidR="00DB25C3" w:rsidRPr="00600BD0" w:rsidRDefault="00DB25C3" w:rsidP="00DB25C3">
            <w:pPr>
              <w:pStyle w:val="Notedebasdepage"/>
              <w:spacing w:after="0"/>
              <w:ind w:left="0" w:firstLine="0"/>
              <w:rPr>
                <w:rFonts w:asciiTheme="majorHAnsi" w:hAnsiTheme="majorHAnsi" w:cstheme="majorHAnsi"/>
                <w:b/>
                <w:i/>
                <w:iCs/>
                <w:color w:val="4F81BD" w:themeColor="accent1"/>
                <w:sz w:val="16"/>
                <w:szCs w:val="16"/>
                <w:u w:val="single"/>
                <w:lang w:val="en-GB"/>
              </w:rPr>
            </w:pPr>
            <w:r w:rsidRPr="00600BD0">
              <w:rPr>
                <w:rFonts w:asciiTheme="majorHAnsi" w:hAnsiTheme="majorHAnsi" w:cstheme="majorHAnsi"/>
                <w:b/>
                <w:i/>
                <w:iCs/>
                <w:color w:val="4F81BD" w:themeColor="accent1"/>
                <w:sz w:val="16"/>
                <w:szCs w:val="16"/>
                <w:lang w:val="en-GB"/>
              </w:rPr>
              <w:t>Motif d’adjonction d’une composante</w:t>
            </w:r>
          </w:p>
        </w:tc>
      </w:tr>
      <w:tr w:rsidR="00DB25C3" w:rsidRPr="00600BD0" w14:paraId="64A99E4B" w14:textId="77777777" w:rsidTr="00DB25C3">
        <w:tc>
          <w:tcPr>
            <w:tcW w:w="7229" w:type="dxa"/>
            <w:tcBorders>
              <w:top w:val="single" w:sz="12" w:space="0" w:color="000000"/>
              <w:left w:val="single" w:sz="12" w:space="0" w:color="000000"/>
              <w:bottom w:val="nil"/>
              <w:right w:val="single" w:sz="12" w:space="0" w:color="000000"/>
            </w:tcBorders>
            <w:shd w:val="clear" w:color="auto" w:fill="auto"/>
          </w:tcPr>
          <w:p w14:paraId="1058DEC8" w14:textId="77777777" w:rsidR="00DB25C3" w:rsidRPr="00600BD0" w:rsidRDefault="00DB25C3" w:rsidP="00DB25C3">
            <w:pPr>
              <w:pStyle w:val="Notedebasdepage"/>
              <w:spacing w:after="0"/>
              <w:ind w:left="0" w:firstLine="0"/>
              <w:rPr>
                <w:rFonts w:asciiTheme="majorHAnsi" w:hAnsiTheme="majorHAnsi" w:cstheme="majorHAnsi"/>
                <w:color w:val="4F81BD" w:themeColor="accent1"/>
                <w:sz w:val="16"/>
                <w:szCs w:val="16"/>
                <w:u w:val="single"/>
              </w:rPr>
            </w:pPr>
            <w:r w:rsidRPr="00600BD0">
              <w:rPr>
                <w:rFonts w:asciiTheme="majorHAnsi" w:hAnsiTheme="majorHAnsi" w:cstheme="majorHAnsi"/>
                <w:color w:val="4F81BD" w:themeColor="accent1"/>
                <w:sz w:val="16"/>
                <w:szCs w:val="16"/>
              </w:rPr>
              <w:t xml:space="preserve">1. </w:t>
            </w:r>
            <w:r w:rsidRPr="00600BD0">
              <w:rPr>
                <w:rFonts w:asciiTheme="majorHAnsi" w:hAnsiTheme="majorHAnsi" w:cstheme="majorHAnsi"/>
                <w:color w:val="4F81BD" w:themeColor="accent1"/>
                <w:sz w:val="16"/>
                <w:szCs w:val="16"/>
                <w:lang w:val="it-IT"/>
              </w:rPr>
              <w:t>La composante préalablement choisie n’est pas disponible dans l’établissement d’accueil</w:t>
            </w:r>
          </w:p>
        </w:tc>
        <w:tc>
          <w:tcPr>
            <w:tcW w:w="3827" w:type="dxa"/>
            <w:tcBorders>
              <w:top w:val="single" w:sz="12" w:space="0" w:color="000000"/>
              <w:left w:val="single" w:sz="12" w:space="0" w:color="000000"/>
              <w:bottom w:val="nil"/>
              <w:right w:val="single" w:sz="12" w:space="0" w:color="000000"/>
            </w:tcBorders>
            <w:shd w:val="clear" w:color="auto" w:fill="auto"/>
          </w:tcPr>
          <w:p w14:paraId="3C675EB8" w14:textId="77777777" w:rsidR="00DB25C3" w:rsidRPr="00600BD0" w:rsidRDefault="00DB25C3" w:rsidP="00DB25C3">
            <w:pPr>
              <w:pStyle w:val="Notedebasdepage"/>
              <w:spacing w:after="0"/>
              <w:ind w:left="0" w:firstLine="0"/>
              <w:jc w:val="left"/>
              <w:rPr>
                <w:rFonts w:asciiTheme="majorHAnsi" w:hAnsiTheme="majorHAnsi" w:cstheme="majorHAnsi"/>
                <w:color w:val="4F81BD" w:themeColor="accent1"/>
                <w:sz w:val="16"/>
                <w:szCs w:val="16"/>
                <w:u w:val="single"/>
              </w:rPr>
            </w:pPr>
            <w:r w:rsidRPr="00600BD0">
              <w:rPr>
                <w:rFonts w:asciiTheme="majorHAnsi" w:hAnsiTheme="majorHAnsi" w:cstheme="majorHAnsi"/>
                <w:color w:val="4F81BD" w:themeColor="accent1"/>
                <w:sz w:val="16"/>
                <w:szCs w:val="16"/>
              </w:rPr>
              <w:t xml:space="preserve">5. </w:t>
            </w:r>
            <w:r w:rsidRPr="00600BD0">
              <w:rPr>
                <w:rFonts w:asciiTheme="majorHAnsi" w:hAnsiTheme="majorHAnsi" w:cstheme="majorHAnsi"/>
                <w:color w:val="4F81BD" w:themeColor="accent1"/>
                <w:sz w:val="16"/>
                <w:szCs w:val="16"/>
                <w:lang w:val="it-IT"/>
              </w:rPr>
              <w:t>Remplacement d’une composante supprimée</w:t>
            </w:r>
          </w:p>
        </w:tc>
      </w:tr>
      <w:tr w:rsidR="00DB25C3" w:rsidRPr="00600BD0" w14:paraId="218BDEC4" w14:textId="77777777" w:rsidTr="00DB25C3">
        <w:tc>
          <w:tcPr>
            <w:tcW w:w="7229" w:type="dxa"/>
            <w:tcBorders>
              <w:top w:val="nil"/>
              <w:left w:val="single" w:sz="12" w:space="0" w:color="000000"/>
              <w:bottom w:val="nil"/>
              <w:right w:val="single" w:sz="12" w:space="0" w:color="000000"/>
            </w:tcBorders>
            <w:shd w:val="clear" w:color="auto" w:fill="auto"/>
          </w:tcPr>
          <w:p w14:paraId="5A2AA133" w14:textId="77777777" w:rsidR="00DB25C3" w:rsidRPr="00600BD0" w:rsidRDefault="00DB25C3" w:rsidP="00DB25C3">
            <w:pPr>
              <w:pStyle w:val="Notedebasdepage"/>
              <w:spacing w:after="0"/>
              <w:ind w:left="0" w:firstLine="0"/>
              <w:rPr>
                <w:rFonts w:asciiTheme="majorHAnsi" w:hAnsiTheme="majorHAnsi" w:cstheme="majorHAnsi"/>
                <w:color w:val="4F81BD" w:themeColor="accent1"/>
                <w:sz w:val="16"/>
                <w:szCs w:val="16"/>
                <w:u w:val="single"/>
                <w:lang w:val="it-IT"/>
              </w:rPr>
            </w:pPr>
            <w:r w:rsidRPr="00600BD0">
              <w:rPr>
                <w:rFonts w:asciiTheme="majorHAnsi" w:hAnsiTheme="majorHAnsi" w:cstheme="majorHAnsi"/>
                <w:color w:val="4F81BD" w:themeColor="accent1"/>
                <w:sz w:val="16"/>
                <w:szCs w:val="16"/>
              </w:rPr>
              <w:t xml:space="preserve">2. </w:t>
            </w:r>
            <w:r w:rsidRPr="00600BD0">
              <w:rPr>
                <w:rFonts w:asciiTheme="majorHAnsi" w:hAnsiTheme="majorHAnsi" w:cstheme="majorHAnsi"/>
                <w:color w:val="4F81BD" w:themeColor="accent1"/>
                <w:sz w:val="16"/>
                <w:szCs w:val="16"/>
                <w:lang w:val="it-IT"/>
              </w:rPr>
              <w:t>La composante est enseignée dans une langue différente de celle indiquée dans le catalogue de cours</w:t>
            </w:r>
          </w:p>
        </w:tc>
        <w:tc>
          <w:tcPr>
            <w:tcW w:w="3827" w:type="dxa"/>
            <w:tcBorders>
              <w:top w:val="nil"/>
              <w:left w:val="single" w:sz="12" w:space="0" w:color="000000"/>
              <w:bottom w:val="nil"/>
              <w:right w:val="single" w:sz="12" w:space="0" w:color="000000"/>
            </w:tcBorders>
            <w:shd w:val="clear" w:color="auto" w:fill="auto"/>
          </w:tcPr>
          <w:p w14:paraId="30770855" w14:textId="77777777" w:rsidR="00DB25C3" w:rsidRPr="00600BD0" w:rsidRDefault="00DB25C3" w:rsidP="00DB25C3">
            <w:pPr>
              <w:pStyle w:val="Notedebasdepage"/>
              <w:spacing w:after="0"/>
              <w:ind w:left="0" w:firstLine="0"/>
              <w:rPr>
                <w:rFonts w:asciiTheme="majorHAnsi" w:hAnsiTheme="majorHAnsi" w:cstheme="majorHAnsi"/>
                <w:color w:val="4F81BD" w:themeColor="accent1"/>
                <w:sz w:val="16"/>
                <w:szCs w:val="16"/>
              </w:rPr>
            </w:pPr>
            <w:r w:rsidRPr="00600BD0">
              <w:rPr>
                <w:rFonts w:asciiTheme="majorHAnsi" w:hAnsiTheme="majorHAnsi" w:cstheme="majorHAnsi"/>
                <w:color w:val="4F81BD" w:themeColor="accent1"/>
                <w:sz w:val="16"/>
                <w:szCs w:val="16"/>
              </w:rPr>
              <w:t>6. Prolongation de la période de mobilité</w:t>
            </w:r>
          </w:p>
          <w:p w14:paraId="61876072" w14:textId="77777777" w:rsidR="00DB25C3" w:rsidRPr="00600BD0" w:rsidRDefault="00DB25C3" w:rsidP="00DB25C3">
            <w:pPr>
              <w:pStyle w:val="Notedebasdepage"/>
              <w:spacing w:after="0"/>
              <w:ind w:left="0" w:firstLine="0"/>
              <w:rPr>
                <w:rFonts w:asciiTheme="majorHAnsi" w:hAnsiTheme="majorHAnsi" w:cstheme="majorHAnsi"/>
                <w:color w:val="4F81BD" w:themeColor="accent1"/>
                <w:sz w:val="16"/>
                <w:szCs w:val="16"/>
                <w:u w:val="single"/>
              </w:rPr>
            </w:pPr>
            <w:r w:rsidRPr="00600BD0">
              <w:rPr>
                <w:rFonts w:asciiTheme="majorHAnsi" w:hAnsiTheme="majorHAnsi" w:cstheme="majorHAnsi"/>
                <w:color w:val="4F81BD" w:themeColor="accent1"/>
                <w:sz w:val="16"/>
                <w:szCs w:val="16"/>
              </w:rPr>
              <w:t>7. Autre (merci de préciser)</w:t>
            </w:r>
          </w:p>
        </w:tc>
      </w:tr>
      <w:tr w:rsidR="00DB25C3" w:rsidRPr="00600BD0" w14:paraId="411AE9D8" w14:textId="77777777" w:rsidTr="00DB25C3">
        <w:tc>
          <w:tcPr>
            <w:tcW w:w="7229" w:type="dxa"/>
            <w:tcBorders>
              <w:top w:val="nil"/>
              <w:left w:val="single" w:sz="12" w:space="0" w:color="000000"/>
              <w:bottom w:val="nil"/>
              <w:right w:val="single" w:sz="12" w:space="0" w:color="000000"/>
            </w:tcBorders>
            <w:shd w:val="clear" w:color="auto" w:fill="auto"/>
          </w:tcPr>
          <w:p w14:paraId="0DEDC785" w14:textId="77777777" w:rsidR="00DB25C3" w:rsidRPr="00600BD0" w:rsidRDefault="00DB25C3" w:rsidP="00DB25C3">
            <w:pPr>
              <w:pStyle w:val="Notedebasdepage"/>
              <w:spacing w:after="0"/>
              <w:ind w:left="0" w:firstLine="0"/>
              <w:rPr>
                <w:rFonts w:asciiTheme="majorHAnsi" w:hAnsiTheme="majorHAnsi" w:cstheme="majorHAnsi"/>
                <w:color w:val="4F81BD" w:themeColor="accent1"/>
                <w:sz w:val="16"/>
                <w:szCs w:val="16"/>
                <w:lang w:val="en-GB"/>
              </w:rPr>
            </w:pPr>
            <w:r w:rsidRPr="00600BD0">
              <w:rPr>
                <w:rFonts w:asciiTheme="majorHAnsi" w:hAnsiTheme="majorHAnsi" w:cstheme="majorHAnsi"/>
                <w:color w:val="4F81BD" w:themeColor="accent1"/>
                <w:sz w:val="16"/>
                <w:szCs w:val="16"/>
                <w:lang w:val="en-GB"/>
              </w:rPr>
              <w:t>3. Problème d’emploi du temps</w:t>
            </w:r>
          </w:p>
        </w:tc>
        <w:tc>
          <w:tcPr>
            <w:tcW w:w="3827" w:type="dxa"/>
            <w:tcBorders>
              <w:top w:val="nil"/>
              <w:left w:val="single" w:sz="12" w:space="0" w:color="000000"/>
              <w:bottom w:val="nil"/>
              <w:right w:val="single" w:sz="12" w:space="0" w:color="000000"/>
            </w:tcBorders>
            <w:shd w:val="clear" w:color="auto" w:fill="auto"/>
          </w:tcPr>
          <w:p w14:paraId="760BE346" w14:textId="77777777" w:rsidR="00DB25C3" w:rsidRPr="00600BD0" w:rsidRDefault="00DB25C3" w:rsidP="00DB25C3">
            <w:pPr>
              <w:pStyle w:val="Notedebasdepage"/>
              <w:spacing w:after="0"/>
              <w:ind w:left="0" w:firstLine="0"/>
              <w:rPr>
                <w:rFonts w:asciiTheme="majorHAnsi" w:hAnsiTheme="majorHAnsi" w:cstheme="majorHAnsi"/>
                <w:color w:val="4F81BD" w:themeColor="accent1"/>
                <w:sz w:val="16"/>
                <w:szCs w:val="16"/>
                <w:u w:val="single"/>
              </w:rPr>
            </w:pPr>
          </w:p>
        </w:tc>
      </w:tr>
      <w:tr w:rsidR="00DB25C3" w:rsidRPr="00600BD0" w14:paraId="77B1DF74" w14:textId="77777777" w:rsidTr="00DB25C3">
        <w:tc>
          <w:tcPr>
            <w:tcW w:w="7229" w:type="dxa"/>
            <w:tcBorders>
              <w:top w:val="nil"/>
              <w:left w:val="single" w:sz="12" w:space="0" w:color="000000"/>
              <w:bottom w:val="single" w:sz="12" w:space="0" w:color="000000"/>
              <w:right w:val="single" w:sz="12" w:space="0" w:color="000000"/>
            </w:tcBorders>
            <w:shd w:val="clear" w:color="auto" w:fill="auto"/>
          </w:tcPr>
          <w:p w14:paraId="4089CF39" w14:textId="77777777" w:rsidR="00DB25C3" w:rsidRPr="00600BD0" w:rsidRDefault="00DB25C3" w:rsidP="00DB25C3">
            <w:pPr>
              <w:pStyle w:val="Notedebasdepage"/>
              <w:spacing w:after="0"/>
              <w:ind w:left="0" w:firstLine="0"/>
              <w:rPr>
                <w:rFonts w:asciiTheme="majorHAnsi" w:hAnsiTheme="majorHAnsi" w:cstheme="majorHAnsi"/>
                <w:color w:val="4F81BD" w:themeColor="accent1"/>
                <w:sz w:val="16"/>
                <w:szCs w:val="16"/>
              </w:rPr>
            </w:pPr>
            <w:r w:rsidRPr="00600BD0">
              <w:rPr>
                <w:rFonts w:asciiTheme="majorHAnsi" w:hAnsiTheme="majorHAnsi" w:cstheme="majorHAnsi"/>
                <w:color w:val="4F81BD" w:themeColor="accent1"/>
                <w:sz w:val="16"/>
                <w:szCs w:val="16"/>
              </w:rPr>
              <w:t>4. Autre (merci de préciser)</w:t>
            </w:r>
          </w:p>
        </w:tc>
        <w:tc>
          <w:tcPr>
            <w:tcW w:w="3827" w:type="dxa"/>
            <w:tcBorders>
              <w:top w:val="nil"/>
              <w:left w:val="single" w:sz="12" w:space="0" w:color="000000"/>
              <w:bottom w:val="single" w:sz="12" w:space="0" w:color="000000"/>
              <w:right w:val="single" w:sz="12" w:space="0" w:color="000000"/>
            </w:tcBorders>
            <w:shd w:val="clear" w:color="auto" w:fill="auto"/>
          </w:tcPr>
          <w:p w14:paraId="01DF89B0" w14:textId="77777777" w:rsidR="00DB25C3" w:rsidRPr="00600BD0" w:rsidRDefault="00DB25C3" w:rsidP="00DB25C3">
            <w:pPr>
              <w:pStyle w:val="Notedebasdepage"/>
              <w:spacing w:after="0"/>
              <w:ind w:left="0" w:firstLine="0"/>
              <w:rPr>
                <w:rFonts w:asciiTheme="majorHAnsi" w:hAnsiTheme="majorHAnsi" w:cstheme="majorHAnsi"/>
                <w:color w:val="4F81BD" w:themeColor="accent1"/>
                <w:sz w:val="16"/>
                <w:szCs w:val="16"/>
                <w:u w:val="single"/>
              </w:rPr>
            </w:pPr>
          </w:p>
        </w:tc>
      </w:tr>
    </w:tbl>
    <w:p w14:paraId="242EB2E7" w14:textId="5402A011" w:rsidR="00DB25C3" w:rsidRPr="00D67252" w:rsidRDefault="00DB25C3" w:rsidP="00F17BB5">
      <w:pPr>
        <w:pStyle w:val="Notedefin"/>
        <w:rPr>
          <w:rFonts w:ascii="Verdana" w:hAnsi="Verdana"/>
          <w:sz w:val="18"/>
          <w:szCs w:val="18"/>
          <w:lang w:val="fr-FR"/>
        </w:rPr>
      </w:pPr>
    </w:p>
  </w:endnote>
  <w:endnote w:id="13">
    <w:p w14:paraId="3815243C" w14:textId="77777777" w:rsidR="001516AA" w:rsidRPr="00F17BB5" w:rsidRDefault="001516AA" w:rsidP="001516AA">
      <w:pPr>
        <w:spacing w:before="120"/>
        <w:ind w:left="284"/>
        <w:jc w:val="both"/>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Responsible person at the Sending Institution</w:t>
      </w:r>
      <w:r w:rsidRPr="00F17BB5">
        <w:rPr>
          <w:rFonts w:asciiTheme="majorHAnsi" w:hAnsiTheme="majorHAnsi" w:cstheme="maj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1E1BE6B1" w14:textId="77777777" w:rsidR="001516AA" w:rsidRPr="00F17BB5" w:rsidRDefault="001516AA" w:rsidP="001516AA">
      <w:pPr>
        <w:spacing w:after="120"/>
        <w:ind w:left="284"/>
        <w:jc w:val="both"/>
        <w:rPr>
          <w:rFonts w:asciiTheme="majorHAnsi" w:hAnsiTheme="majorHAnsi" w:cstheme="majorHAnsi"/>
          <w:color w:val="4F81BD" w:themeColor="accent1"/>
          <w:sz w:val="16"/>
          <w:szCs w:val="16"/>
        </w:rPr>
      </w:pPr>
      <w:r w:rsidRPr="00F17BB5">
        <w:rPr>
          <w:rFonts w:asciiTheme="majorHAnsi" w:hAnsiTheme="majorHAnsi" w:cstheme="majorHAnsi"/>
          <w:b/>
          <w:color w:val="4F81BD" w:themeColor="accent1"/>
          <w:sz w:val="16"/>
          <w:szCs w:val="16"/>
        </w:rPr>
        <w:t>Personne responsable dans l’établissement d’envoi :</w:t>
      </w:r>
      <w:r w:rsidRPr="00F17BB5">
        <w:rPr>
          <w:rFonts w:asciiTheme="majorHAnsi" w:hAnsiTheme="majorHAnsi" w:cstheme="majorHAnsi"/>
          <w:color w:val="4F81BD" w:themeColor="accent1"/>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e-mail de la personne responsable devront être indiqués uniquement dans le cas où ils diffèrent de ceux de la personne de contact indiquée au début du document.</w:t>
      </w:r>
    </w:p>
  </w:endnote>
  <w:endnote w:id="14">
    <w:p w14:paraId="2F6DE66C" w14:textId="77777777" w:rsidR="008424DE" w:rsidRPr="00F17BB5" w:rsidRDefault="008424DE" w:rsidP="001516AA">
      <w:pPr>
        <w:spacing w:before="120"/>
        <w:ind w:left="284"/>
        <w:jc w:val="both"/>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 xml:space="preserve">Responsible person at the Receiving Institution </w:t>
      </w:r>
      <w:r w:rsidRPr="00F17BB5">
        <w:rPr>
          <w:rFonts w:asciiTheme="majorHAnsi" w:hAnsiTheme="majorHAnsi" w:cstheme="majorHAnsi"/>
          <w:sz w:val="16"/>
          <w:szCs w:val="16"/>
          <w:lang w:val="en-GB"/>
        </w:rPr>
        <w:t>: the name and email of the Responsible person must be filled in only in case it differs from that of the Contact person mentioned at the top of the document.</w:t>
      </w:r>
    </w:p>
    <w:p w14:paraId="3E7C8067" w14:textId="55362548" w:rsidR="008424DE" w:rsidRPr="00F17BB5" w:rsidRDefault="008424DE" w:rsidP="00E63B0E">
      <w:pPr>
        <w:spacing w:after="120"/>
        <w:ind w:left="284"/>
        <w:jc w:val="both"/>
        <w:rPr>
          <w:rFonts w:asciiTheme="majorHAnsi" w:hAnsiTheme="majorHAnsi" w:cstheme="majorHAnsi"/>
          <w:color w:val="4F81BD" w:themeColor="accent1"/>
          <w:sz w:val="16"/>
          <w:szCs w:val="16"/>
        </w:rPr>
      </w:pPr>
      <w:r w:rsidRPr="00F17BB5">
        <w:rPr>
          <w:rFonts w:asciiTheme="majorHAnsi" w:hAnsiTheme="majorHAnsi" w:cstheme="majorHAnsi"/>
          <w:b/>
          <w:color w:val="4F81BD" w:themeColor="accent1"/>
          <w:sz w:val="16"/>
          <w:szCs w:val="16"/>
        </w:rPr>
        <w:t>Personne responsable dans l’établissement d’accueil</w:t>
      </w:r>
      <w:r w:rsidRPr="00F17BB5">
        <w:rPr>
          <w:rFonts w:asciiTheme="majorHAnsi" w:hAnsiTheme="majorHAnsi" w:cstheme="majorHAnsi"/>
          <w:color w:val="4F81BD" w:themeColor="accent1"/>
          <w:sz w:val="16"/>
          <w:szCs w:val="16"/>
        </w:rPr>
        <w:t xml:space="preserve"> : le nom et l’adresse e-mail de la personne responsable devront être indiqués uniquement dans le cas où ils diffèrent de ceux de la personne de contac</w:t>
      </w:r>
      <w:r w:rsidR="00E63B0E">
        <w:rPr>
          <w:rFonts w:asciiTheme="majorHAnsi" w:hAnsiTheme="majorHAnsi" w:cstheme="majorHAnsi"/>
          <w:color w:val="4F81BD" w:themeColor="accent1"/>
          <w:sz w:val="16"/>
          <w:szCs w:val="16"/>
        </w:rPr>
        <w:t>t indiquée au début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1961C" w14:textId="47211CD7" w:rsidR="00DB25C3" w:rsidRDefault="00DB25C3" w:rsidP="00EE1B35">
    <w:pPr>
      <w:pStyle w:val="En-tte"/>
      <w:jc w:val="right"/>
      <w:rPr>
        <w:rStyle w:val="Numrodepage"/>
        <w:rFonts w:asciiTheme="majorHAnsi" w:hAnsiTheme="majorHAnsi"/>
        <w:b/>
        <w:sz w:val="20"/>
        <w:szCs w:val="20"/>
      </w:rPr>
    </w:pPr>
    <w:r w:rsidRPr="00EE1B35">
      <w:rPr>
        <w:rStyle w:val="Numrodepage"/>
        <w:rFonts w:asciiTheme="majorHAnsi" w:hAnsiTheme="majorHAnsi"/>
        <w:b/>
        <w:sz w:val="20"/>
        <w:szCs w:val="20"/>
      </w:rPr>
      <w:fldChar w:fldCharType="begin"/>
    </w:r>
    <w:r w:rsidRPr="00EE1B35">
      <w:rPr>
        <w:rStyle w:val="Numrodepage"/>
        <w:rFonts w:asciiTheme="majorHAnsi" w:hAnsiTheme="majorHAnsi"/>
        <w:b/>
        <w:sz w:val="20"/>
        <w:szCs w:val="20"/>
      </w:rPr>
      <w:instrText xml:space="preserve"> PAGE </w:instrText>
    </w:r>
    <w:r w:rsidRPr="00EE1B35">
      <w:rPr>
        <w:rStyle w:val="Numrodepage"/>
        <w:rFonts w:asciiTheme="majorHAnsi" w:hAnsiTheme="majorHAnsi"/>
        <w:b/>
        <w:sz w:val="20"/>
        <w:szCs w:val="20"/>
      </w:rPr>
      <w:fldChar w:fldCharType="separate"/>
    </w:r>
    <w:r w:rsidR="00CF714C">
      <w:rPr>
        <w:rStyle w:val="Numrodepage"/>
        <w:rFonts w:asciiTheme="majorHAnsi" w:hAnsiTheme="majorHAnsi"/>
        <w:b/>
        <w:noProof/>
        <w:sz w:val="20"/>
        <w:szCs w:val="20"/>
      </w:rPr>
      <w:t>6</w:t>
    </w:r>
    <w:r w:rsidRPr="00EE1B35">
      <w:rPr>
        <w:rStyle w:val="Numrodepage"/>
        <w:rFonts w:asciiTheme="majorHAnsi" w:hAnsiTheme="majorHAnsi"/>
        <w:b/>
        <w:sz w:val="20"/>
        <w:szCs w:val="20"/>
      </w:rPr>
      <w:fldChar w:fldCharType="end"/>
    </w:r>
  </w:p>
  <w:p w14:paraId="72438D20" w14:textId="4E18F80B" w:rsidR="00DB25C3" w:rsidRPr="00366CA7" w:rsidRDefault="00DB25C3" w:rsidP="00750A95">
    <w:pPr>
      <w:tabs>
        <w:tab w:val="left" w:pos="8505"/>
      </w:tabs>
      <w:rPr>
        <w:rStyle w:val="Numrodepage"/>
        <w:rFonts w:asciiTheme="majorHAnsi" w:hAnsiTheme="majorHAnsi"/>
        <w:i/>
        <w:sz w:val="16"/>
        <w:szCs w:val="16"/>
      </w:rPr>
    </w:pPr>
    <w:r>
      <w:rPr>
        <w:rFonts w:asciiTheme="majorHAnsi" w:hAnsiTheme="majorHAnsi"/>
        <w:noProof/>
        <w:sz w:val="20"/>
        <w:szCs w:val="20"/>
      </w:rPr>
      <w:drawing>
        <wp:inline distT="0" distB="0" distL="0" distR="0" wp14:anchorId="18889538" wp14:editId="4AD14F26">
          <wp:extent cx="2512725" cy="430359"/>
          <wp:effectExtent l="0" t="0" r="190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2519085" cy="431448"/>
                  </a:xfrm>
                  <a:prstGeom prst="rect">
                    <a:avLst/>
                  </a:prstGeom>
                </pic:spPr>
              </pic:pic>
            </a:graphicData>
          </a:graphic>
        </wp:inline>
      </w:drawing>
    </w:r>
    <w:r>
      <w:rPr>
        <w:rStyle w:val="Numrodepage"/>
        <w:rFonts w:asciiTheme="majorHAnsi" w:hAnsiTheme="majorHAnsi"/>
        <w:b/>
        <w:sz w:val="20"/>
        <w:szCs w:val="20"/>
      </w:rPr>
      <w:tab/>
    </w:r>
    <w:r>
      <w:rPr>
        <w:rStyle w:val="Numrodepage"/>
        <w:rFonts w:asciiTheme="majorHAnsi" w:hAnsiTheme="majorHAnsi"/>
        <w:b/>
        <w:sz w:val="20"/>
        <w:szCs w:val="20"/>
      </w:rPr>
      <w:tab/>
    </w:r>
    <w:r>
      <w:rPr>
        <w:rStyle w:val="Numrodepage"/>
        <w:rFonts w:asciiTheme="majorHAnsi" w:hAnsiTheme="majorHAnsi"/>
        <w:b/>
        <w:sz w:val="20"/>
        <w:szCs w:val="20"/>
      </w:rPr>
      <w:tab/>
    </w:r>
    <w:r>
      <w:rPr>
        <w:rStyle w:val="Numrodepage"/>
        <w:rFonts w:asciiTheme="majorHAnsi" w:hAnsiTheme="majorHAnsi"/>
        <w:b/>
        <w:sz w:val="20"/>
        <w:szCs w:val="20"/>
      </w:rPr>
      <w:tab/>
    </w:r>
    <w:r w:rsidR="00750A95">
      <w:rPr>
        <w:rStyle w:val="Numrodepage"/>
        <w:rFonts w:asciiTheme="majorHAnsi" w:hAnsiTheme="majorHAnsi"/>
        <w:b/>
        <w:sz w:val="20"/>
        <w:szCs w:val="20"/>
      </w:rPr>
      <w:fldChar w:fldCharType="begin"/>
    </w:r>
    <w:r w:rsidR="00750A95">
      <w:rPr>
        <w:rStyle w:val="Numrodepage"/>
        <w:rFonts w:asciiTheme="majorHAnsi" w:hAnsiTheme="majorHAnsi"/>
        <w:b/>
        <w:sz w:val="20"/>
        <w:szCs w:val="20"/>
      </w:rPr>
      <w:instrText xml:space="preserve"> TIME \@ "dd/MM/yyyy" </w:instrText>
    </w:r>
    <w:r w:rsidR="00750A95">
      <w:rPr>
        <w:rStyle w:val="Numrodepage"/>
        <w:rFonts w:asciiTheme="majorHAnsi" w:hAnsiTheme="majorHAnsi"/>
        <w:b/>
        <w:sz w:val="20"/>
        <w:szCs w:val="20"/>
      </w:rPr>
      <w:fldChar w:fldCharType="separate"/>
    </w:r>
    <w:r w:rsidR="00CF714C">
      <w:rPr>
        <w:rStyle w:val="Numrodepage"/>
        <w:rFonts w:asciiTheme="majorHAnsi" w:hAnsiTheme="majorHAnsi"/>
        <w:b/>
        <w:noProof/>
        <w:sz w:val="20"/>
        <w:szCs w:val="20"/>
      </w:rPr>
      <w:t>05/03/2020</w:t>
    </w:r>
    <w:r w:rsidR="00750A95">
      <w:rPr>
        <w:rStyle w:val="Numrodepage"/>
        <w:rFonts w:asciiTheme="majorHAnsi" w:hAnsiTheme="maj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AE3AC" w14:textId="77777777" w:rsidR="00DB25C3" w:rsidRDefault="00DB25C3" w:rsidP="00EC610C">
      <w:r>
        <w:separator/>
      </w:r>
    </w:p>
  </w:footnote>
  <w:footnote w:type="continuationSeparator" w:id="0">
    <w:p w14:paraId="208F1D66" w14:textId="77777777" w:rsidR="00DB25C3" w:rsidRDefault="00DB25C3"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D30D2" w14:textId="77777777" w:rsidR="00DB25C3" w:rsidRPr="00692194" w:rsidRDefault="00DB25C3" w:rsidP="00C326E9">
    <w:pPr>
      <w:tabs>
        <w:tab w:val="left" w:pos="3119"/>
      </w:tabs>
      <w:rPr>
        <w:rFonts w:asciiTheme="majorHAnsi" w:hAnsiTheme="majorHAnsi" w:cstheme="majorHAnsi"/>
        <w:b/>
        <w:lang w:val="en-GB"/>
      </w:rPr>
    </w:pPr>
    <w:r w:rsidRPr="00692194">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A34E83D" wp14:editId="6ABE4E8A">
              <wp:simplePos x="0" y="0"/>
              <wp:positionH relativeFrom="column">
                <wp:posOffset>4763135</wp:posOffset>
              </wp:positionH>
              <wp:positionV relativeFrom="paragraph">
                <wp:posOffset>-190242</wp:posOffset>
              </wp:positionV>
              <wp:extent cx="1905000" cy="869315"/>
              <wp:effectExtent l="0" t="0" r="0" b="698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0B83" w14:textId="77777777" w:rsidR="00DB25C3" w:rsidRDefault="00DB25C3" w:rsidP="00C326E9">
                          <w:pPr>
                            <w:tabs>
                              <w:tab w:val="left" w:pos="3119"/>
                            </w:tabs>
                            <w:jc w:val="right"/>
                            <w:rPr>
                              <w:rFonts w:ascii="Verdana" w:hAnsi="Verdana"/>
                              <w:b/>
                              <w:i/>
                              <w:color w:val="003CB4"/>
                              <w:sz w:val="14"/>
                              <w:szCs w:val="16"/>
                              <w:lang w:val="en-GB"/>
                            </w:rPr>
                          </w:pPr>
                        </w:p>
                        <w:p w14:paraId="488879FB" w14:textId="77777777" w:rsidR="00DB25C3" w:rsidRPr="00C66F2B" w:rsidRDefault="00DB25C3" w:rsidP="00C326E9">
                          <w:pPr>
                            <w:tabs>
                              <w:tab w:val="left" w:pos="3119"/>
                            </w:tabs>
                            <w:jc w:val="right"/>
                            <w:rPr>
                              <w:rFonts w:ascii="Verdana" w:hAnsi="Verdana" w:cstheme="minorHAnsi"/>
                              <w:b/>
                              <w:i/>
                              <w:sz w:val="14"/>
                              <w:szCs w:val="14"/>
                              <w:lang w:val="en-GB"/>
                            </w:rPr>
                          </w:pPr>
                          <w:r w:rsidRPr="00C66F2B">
                            <w:rPr>
                              <w:rFonts w:ascii="Verdana" w:hAnsi="Verdana" w:cstheme="minorHAnsi"/>
                              <w:b/>
                              <w:i/>
                              <w:sz w:val="14"/>
                              <w:szCs w:val="14"/>
                              <w:lang w:val="en-GB"/>
                            </w:rPr>
                            <w:t>Student’s name</w:t>
                          </w:r>
                        </w:p>
                        <w:p w14:paraId="36BC6069" w14:textId="77777777" w:rsidR="00DB25C3" w:rsidRPr="00C66F2B" w:rsidRDefault="00DB25C3" w:rsidP="00C326E9">
                          <w:pPr>
                            <w:tabs>
                              <w:tab w:val="left" w:pos="3119"/>
                            </w:tabs>
                            <w:jc w:val="right"/>
                            <w:rPr>
                              <w:rFonts w:cstheme="minorHAnsi"/>
                              <w:b/>
                              <w:i/>
                              <w:sz w:val="20"/>
                              <w:szCs w:val="20"/>
                              <w:lang w:val="en-GB"/>
                            </w:rPr>
                          </w:pPr>
                          <w:r w:rsidRPr="00C66F2B">
                            <w:rPr>
                              <w:rFonts w:ascii="Verdana" w:hAnsi="Verdana" w:cstheme="minorHAnsi"/>
                              <w:b/>
                              <w:i/>
                              <w:sz w:val="14"/>
                              <w:szCs w:val="14"/>
                              <w:lang w:val="en-GB"/>
                            </w:rPr>
                            <w:t>Academic Year 20…/20</w:t>
                          </w:r>
                          <w:r w:rsidRPr="00C66F2B">
                            <w:rPr>
                              <w:rFonts w:cstheme="minorHAnsi"/>
                              <w:b/>
                              <w:i/>
                              <w:sz w:val="20"/>
                              <w:szCs w:val="20"/>
                              <w:lang w:val="en-GB"/>
                            </w:rPr>
                            <w:t>…</w:t>
                          </w:r>
                        </w:p>
                        <w:p w14:paraId="73CB67E5" w14:textId="77777777" w:rsidR="00DB25C3" w:rsidRPr="00D40BF7" w:rsidRDefault="00DB25C3" w:rsidP="00C326E9">
                          <w:pPr>
                            <w:tabs>
                              <w:tab w:val="left" w:pos="3119"/>
                            </w:tabs>
                            <w:jc w:val="right"/>
                            <w:rPr>
                              <w:rFonts w:ascii="Verdana" w:hAnsi="Verdana" w:cstheme="minorHAnsi"/>
                              <w:b/>
                              <w:i/>
                              <w:color w:val="548DD4" w:themeColor="text2" w:themeTint="99"/>
                              <w:sz w:val="14"/>
                              <w:szCs w:val="14"/>
                              <w:lang w:val="en-GB"/>
                            </w:rPr>
                          </w:pPr>
                          <w:r w:rsidRPr="00D40BF7">
                            <w:rPr>
                              <w:rFonts w:ascii="Verdana" w:hAnsi="Verdana" w:cstheme="minorHAnsi"/>
                              <w:b/>
                              <w:i/>
                              <w:color w:val="548DD4" w:themeColor="text2" w:themeTint="99"/>
                              <w:sz w:val="14"/>
                              <w:szCs w:val="14"/>
                              <w:lang w:val="en-GB"/>
                            </w:rPr>
                            <w:t>Nom de l’étudiant</w:t>
                          </w:r>
                        </w:p>
                        <w:p w14:paraId="5D5DAE88" w14:textId="77777777" w:rsidR="00DB25C3" w:rsidRPr="00D40BF7" w:rsidRDefault="00DB25C3" w:rsidP="00C326E9">
                          <w:pPr>
                            <w:tabs>
                              <w:tab w:val="left" w:pos="3119"/>
                            </w:tabs>
                            <w:jc w:val="right"/>
                            <w:rPr>
                              <w:rFonts w:ascii="Verdana" w:hAnsi="Verdana" w:cstheme="minorHAnsi"/>
                              <w:b/>
                              <w:i/>
                              <w:color w:val="548DD4" w:themeColor="text2" w:themeTint="99"/>
                              <w:sz w:val="14"/>
                              <w:szCs w:val="14"/>
                              <w:lang w:val="en-GB"/>
                            </w:rPr>
                          </w:pPr>
                          <w:r w:rsidRPr="00D40BF7">
                            <w:rPr>
                              <w:rFonts w:ascii="Verdana" w:hAnsi="Verdana" w:cstheme="minorHAnsi"/>
                              <w:b/>
                              <w:i/>
                              <w:color w:val="548DD4" w:themeColor="text2" w:themeTint="99"/>
                              <w:sz w:val="14"/>
                              <w:szCs w:val="14"/>
                              <w:lang w:val="en-GB"/>
                            </w:rPr>
                            <w:t xml:space="preserve">Année académique 20  /20  </w:t>
                          </w:r>
                        </w:p>
                        <w:p w14:paraId="6DFD7849" w14:textId="77777777" w:rsidR="00DB25C3" w:rsidRDefault="00DB25C3" w:rsidP="00C326E9">
                          <w:pPr>
                            <w:tabs>
                              <w:tab w:val="left" w:pos="3119"/>
                            </w:tabs>
                            <w:jc w:val="right"/>
                            <w:rPr>
                              <w:rFonts w:ascii="Verdana" w:hAnsi="Verdana"/>
                              <w:b/>
                              <w:i/>
                              <w:color w:val="003CB4"/>
                              <w:sz w:val="14"/>
                              <w:szCs w:val="16"/>
                              <w:lang w:val="en-GB"/>
                            </w:rPr>
                          </w:pPr>
                        </w:p>
                        <w:p w14:paraId="2FFC8367" w14:textId="77777777" w:rsidR="00DB25C3" w:rsidRDefault="00DB25C3" w:rsidP="00C326E9">
                          <w:pPr>
                            <w:tabs>
                              <w:tab w:val="left" w:pos="3119"/>
                            </w:tabs>
                            <w:jc w:val="right"/>
                            <w:rPr>
                              <w:rFonts w:ascii="Verdana" w:hAnsi="Verdana"/>
                              <w:b/>
                              <w:i/>
                              <w:color w:val="003CB4"/>
                              <w:sz w:val="14"/>
                              <w:szCs w:val="16"/>
                              <w:lang w:val="en-GB"/>
                            </w:rPr>
                          </w:pPr>
                        </w:p>
                        <w:p w14:paraId="0549DC11" w14:textId="77777777" w:rsidR="00DB25C3" w:rsidRPr="000B0109" w:rsidRDefault="00DB25C3" w:rsidP="00C326E9">
                          <w:pPr>
                            <w:tabs>
                              <w:tab w:val="left" w:pos="3119"/>
                            </w:tabs>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4E83D" id="_x0000_t202" coordsize="21600,21600" o:spt="202" path="m,l,21600r21600,l21600,xe">
              <v:stroke joinstyle="miter"/>
              <v:path gradientshapeok="t" o:connecttype="rect"/>
            </v:shapetype>
            <v:shape id="Text Box 1" o:spid="_x0000_s1026" type="#_x0000_t202" style="position:absolute;margin-left:375.05pt;margin-top:-15pt;width:150pt;height:6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" filled="f" stroked="f">
              <v:textbox>
                <w:txbxContent>
                  <w:p w14:paraId="5AAA0B83" w14:textId="77777777" w:rsidR="00DB25C3" w:rsidRDefault="00DB25C3" w:rsidP="00C326E9">
                    <w:pPr>
                      <w:tabs>
                        <w:tab w:val="left" w:pos="3119"/>
                      </w:tabs>
                      <w:jc w:val="right"/>
                      <w:rPr>
                        <w:rFonts w:ascii="Verdana" w:hAnsi="Verdana"/>
                        <w:b/>
                        <w:i/>
                        <w:color w:val="003CB4"/>
                        <w:sz w:val="14"/>
                        <w:szCs w:val="16"/>
                        <w:lang w:val="en-GB"/>
                      </w:rPr>
                    </w:pPr>
                  </w:p>
                  <w:p w14:paraId="488879FB" w14:textId="77777777" w:rsidR="00DB25C3" w:rsidRPr="00C66F2B" w:rsidRDefault="00DB25C3" w:rsidP="00C326E9">
                    <w:pPr>
                      <w:tabs>
                        <w:tab w:val="left" w:pos="3119"/>
                      </w:tabs>
                      <w:jc w:val="right"/>
                      <w:rPr>
                        <w:rFonts w:ascii="Verdana" w:hAnsi="Verdana" w:cstheme="minorHAnsi"/>
                        <w:b/>
                        <w:i/>
                        <w:sz w:val="14"/>
                        <w:szCs w:val="14"/>
                        <w:lang w:val="en-GB"/>
                      </w:rPr>
                    </w:pPr>
                    <w:r w:rsidRPr="00C66F2B">
                      <w:rPr>
                        <w:rFonts w:ascii="Verdana" w:hAnsi="Verdana" w:cstheme="minorHAnsi"/>
                        <w:b/>
                        <w:i/>
                        <w:sz w:val="14"/>
                        <w:szCs w:val="14"/>
                        <w:lang w:val="en-GB"/>
                      </w:rPr>
                      <w:t>Student’s name</w:t>
                    </w:r>
                  </w:p>
                  <w:p w14:paraId="36BC6069" w14:textId="77777777" w:rsidR="00DB25C3" w:rsidRPr="00C66F2B" w:rsidRDefault="00DB25C3" w:rsidP="00C326E9">
                    <w:pPr>
                      <w:tabs>
                        <w:tab w:val="left" w:pos="3119"/>
                      </w:tabs>
                      <w:jc w:val="right"/>
                      <w:rPr>
                        <w:rFonts w:cstheme="minorHAnsi"/>
                        <w:b/>
                        <w:i/>
                        <w:sz w:val="20"/>
                        <w:szCs w:val="20"/>
                        <w:lang w:val="en-GB"/>
                      </w:rPr>
                    </w:pPr>
                    <w:r w:rsidRPr="00C66F2B">
                      <w:rPr>
                        <w:rFonts w:ascii="Verdana" w:hAnsi="Verdana" w:cstheme="minorHAnsi"/>
                        <w:b/>
                        <w:i/>
                        <w:sz w:val="14"/>
                        <w:szCs w:val="14"/>
                        <w:lang w:val="en-GB"/>
                      </w:rPr>
                      <w:t>Academic Year 20…/20</w:t>
                    </w:r>
                    <w:r w:rsidRPr="00C66F2B">
                      <w:rPr>
                        <w:rFonts w:cstheme="minorHAnsi"/>
                        <w:b/>
                        <w:i/>
                        <w:sz w:val="20"/>
                        <w:szCs w:val="20"/>
                        <w:lang w:val="en-GB"/>
                      </w:rPr>
                      <w:t>…</w:t>
                    </w:r>
                  </w:p>
                  <w:p w14:paraId="73CB67E5" w14:textId="77777777" w:rsidR="00DB25C3" w:rsidRPr="00D40BF7" w:rsidRDefault="00DB25C3" w:rsidP="00C326E9">
                    <w:pPr>
                      <w:tabs>
                        <w:tab w:val="left" w:pos="3119"/>
                      </w:tabs>
                      <w:jc w:val="right"/>
                      <w:rPr>
                        <w:rFonts w:ascii="Verdana" w:hAnsi="Verdana" w:cstheme="minorHAnsi"/>
                        <w:b/>
                        <w:i/>
                        <w:color w:val="548DD4" w:themeColor="text2" w:themeTint="99"/>
                        <w:sz w:val="14"/>
                        <w:szCs w:val="14"/>
                        <w:lang w:val="en-GB"/>
                      </w:rPr>
                    </w:pPr>
                    <w:r w:rsidRPr="00D40BF7">
                      <w:rPr>
                        <w:rFonts w:ascii="Verdana" w:hAnsi="Verdana" w:cstheme="minorHAnsi"/>
                        <w:b/>
                        <w:i/>
                        <w:color w:val="548DD4" w:themeColor="text2" w:themeTint="99"/>
                        <w:sz w:val="14"/>
                        <w:szCs w:val="14"/>
                        <w:lang w:val="en-GB"/>
                      </w:rPr>
                      <w:t xml:space="preserve">Nom de </w:t>
                    </w:r>
                    <w:proofErr w:type="spellStart"/>
                    <w:r w:rsidRPr="00D40BF7">
                      <w:rPr>
                        <w:rFonts w:ascii="Verdana" w:hAnsi="Verdana" w:cstheme="minorHAnsi"/>
                        <w:b/>
                        <w:i/>
                        <w:color w:val="548DD4" w:themeColor="text2" w:themeTint="99"/>
                        <w:sz w:val="14"/>
                        <w:szCs w:val="14"/>
                        <w:lang w:val="en-GB"/>
                      </w:rPr>
                      <w:t>l’étudiant</w:t>
                    </w:r>
                    <w:proofErr w:type="spellEnd"/>
                  </w:p>
                  <w:p w14:paraId="5D5DAE88" w14:textId="77777777" w:rsidR="00DB25C3" w:rsidRPr="00D40BF7" w:rsidRDefault="00DB25C3" w:rsidP="00C326E9">
                    <w:pPr>
                      <w:tabs>
                        <w:tab w:val="left" w:pos="3119"/>
                      </w:tabs>
                      <w:jc w:val="right"/>
                      <w:rPr>
                        <w:rFonts w:ascii="Verdana" w:hAnsi="Verdana" w:cstheme="minorHAnsi"/>
                        <w:b/>
                        <w:i/>
                        <w:color w:val="548DD4" w:themeColor="text2" w:themeTint="99"/>
                        <w:sz w:val="14"/>
                        <w:szCs w:val="14"/>
                        <w:lang w:val="en-GB"/>
                      </w:rPr>
                    </w:pPr>
                    <w:proofErr w:type="spellStart"/>
                    <w:r w:rsidRPr="00D40BF7">
                      <w:rPr>
                        <w:rFonts w:ascii="Verdana" w:hAnsi="Verdana" w:cstheme="minorHAnsi"/>
                        <w:b/>
                        <w:i/>
                        <w:color w:val="548DD4" w:themeColor="text2" w:themeTint="99"/>
                        <w:sz w:val="14"/>
                        <w:szCs w:val="14"/>
                        <w:lang w:val="en-GB"/>
                      </w:rPr>
                      <w:t>Année</w:t>
                    </w:r>
                    <w:proofErr w:type="spellEnd"/>
                    <w:r w:rsidRPr="00D40BF7">
                      <w:rPr>
                        <w:rFonts w:ascii="Verdana" w:hAnsi="Verdana" w:cstheme="minorHAnsi"/>
                        <w:b/>
                        <w:i/>
                        <w:color w:val="548DD4" w:themeColor="text2" w:themeTint="99"/>
                        <w:sz w:val="14"/>
                        <w:szCs w:val="14"/>
                        <w:lang w:val="en-GB"/>
                      </w:rPr>
                      <w:t xml:space="preserve"> </w:t>
                    </w:r>
                    <w:proofErr w:type="spellStart"/>
                    <w:r w:rsidRPr="00D40BF7">
                      <w:rPr>
                        <w:rFonts w:ascii="Verdana" w:hAnsi="Verdana" w:cstheme="minorHAnsi"/>
                        <w:b/>
                        <w:i/>
                        <w:color w:val="548DD4" w:themeColor="text2" w:themeTint="99"/>
                        <w:sz w:val="14"/>
                        <w:szCs w:val="14"/>
                        <w:lang w:val="en-GB"/>
                      </w:rPr>
                      <w:t>académique</w:t>
                    </w:r>
                    <w:proofErr w:type="spellEnd"/>
                    <w:r w:rsidRPr="00D40BF7">
                      <w:rPr>
                        <w:rFonts w:ascii="Verdana" w:hAnsi="Verdana" w:cstheme="minorHAnsi"/>
                        <w:b/>
                        <w:i/>
                        <w:color w:val="548DD4" w:themeColor="text2" w:themeTint="99"/>
                        <w:sz w:val="14"/>
                        <w:szCs w:val="14"/>
                        <w:lang w:val="en-GB"/>
                      </w:rPr>
                      <w:t xml:space="preserve"> </w:t>
                    </w:r>
                    <w:proofErr w:type="gramStart"/>
                    <w:r w:rsidRPr="00D40BF7">
                      <w:rPr>
                        <w:rFonts w:ascii="Verdana" w:hAnsi="Verdana" w:cstheme="minorHAnsi"/>
                        <w:b/>
                        <w:i/>
                        <w:color w:val="548DD4" w:themeColor="text2" w:themeTint="99"/>
                        <w:sz w:val="14"/>
                        <w:szCs w:val="14"/>
                        <w:lang w:val="en-GB"/>
                      </w:rPr>
                      <w:t>20  /</w:t>
                    </w:r>
                    <w:proofErr w:type="gramEnd"/>
                    <w:r w:rsidRPr="00D40BF7">
                      <w:rPr>
                        <w:rFonts w:ascii="Verdana" w:hAnsi="Verdana" w:cstheme="minorHAnsi"/>
                        <w:b/>
                        <w:i/>
                        <w:color w:val="548DD4" w:themeColor="text2" w:themeTint="99"/>
                        <w:sz w:val="14"/>
                        <w:szCs w:val="14"/>
                        <w:lang w:val="en-GB"/>
                      </w:rPr>
                      <w:t xml:space="preserve">20  </w:t>
                    </w:r>
                  </w:p>
                  <w:p w14:paraId="6DFD7849" w14:textId="77777777" w:rsidR="00DB25C3" w:rsidRDefault="00DB25C3" w:rsidP="00C326E9">
                    <w:pPr>
                      <w:tabs>
                        <w:tab w:val="left" w:pos="3119"/>
                      </w:tabs>
                      <w:jc w:val="right"/>
                      <w:rPr>
                        <w:rFonts w:ascii="Verdana" w:hAnsi="Verdana"/>
                        <w:b/>
                        <w:i/>
                        <w:color w:val="003CB4"/>
                        <w:sz w:val="14"/>
                        <w:szCs w:val="16"/>
                        <w:lang w:val="en-GB"/>
                      </w:rPr>
                    </w:pPr>
                  </w:p>
                  <w:p w14:paraId="2FFC8367" w14:textId="77777777" w:rsidR="00DB25C3" w:rsidRDefault="00DB25C3" w:rsidP="00C326E9">
                    <w:pPr>
                      <w:tabs>
                        <w:tab w:val="left" w:pos="3119"/>
                      </w:tabs>
                      <w:jc w:val="right"/>
                      <w:rPr>
                        <w:rFonts w:ascii="Verdana" w:hAnsi="Verdana"/>
                        <w:b/>
                        <w:i/>
                        <w:color w:val="003CB4"/>
                        <w:sz w:val="14"/>
                        <w:szCs w:val="16"/>
                        <w:lang w:val="en-GB"/>
                      </w:rPr>
                    </w:pPr>
                  </w:p>
                  <w:p w14:paraId="0549DC11" w14:textId="77777777" w:rsidR="00DB25C3" w:rsidRPr="000B0109" w:rsidRDefault="00DB25C3" w:rsidP="00C326E9">
                    <w:pPr>
                      <w:tabs>
                        <w:tab w:val="left" w:pos="3119"/>
                      </w:tabs>
                      <w:jc w:val="right"/>
                      <w:rPr>
                        <w:rFonts w:ascii="Verdana" w:hAnsi="Verdana"/>
                        <w:b/>
                        <w:i/>
                        <w:color w:val="003CB4"/>
                        <w:sz w:val="14"/>
                        <w:szCs w:val="16"/>
                        <w:lang w:val="en-GB"/>
                      </w:rPr>
                    </w:pPr>
                  </w:p>
                </w:txbxContent>
              </v:textbox>
            </v:shape>
          </w:pict>
        </mc:Fallback>
      </mc:AlternateContent>
    </w:r>
    <w:r w:rsidRPr="00692194">
      <w:rPr>
        <w:rFonts w:asciiTheme="majorHAnsi" w:hAnsiTheme="majorHAnsi" w:cstheme="majorHAnsi"/>
        <w:b/>
        <w:lang w:val="en-GB"/>
      </w:rPr>
      <w:t>Higher Education</w:t>
    </w:r>
  </w:p>
  <w:p w14:paraId="5D86A19C" w14:textId="77777777" w:rsidR="00DB25C3" w:rsidRPr="00692194" w:rsidRDefault="00DB25C3" w:rsidP="00C326E9">
    <w:pPr>
      <w:tabs>
        <w:tab w:val="left" w:pos="3119"/>
      </w:tabs>
      <w:rPr>
        <w:rFonts w:asciiTheme="majorHAnsi" w:hAnsiTheme="majorHAnsi" w:cstheme="majorHAnsi"/>
        <w:b/>
        <w:lang w:val="en-GB"/>
      </w:rPr>
    </w:pPr>
    <w:r w:rsidRPr="00692194">
      <w:rPr>
        <w:rFonts w:asciiTheme="majorHAnsi" w:hAnsiTheme="majorHAnsi" w:cstheme="majorHAnsi"/>
        <w:b/>
        <w:lang w:val="en-GB"/>
      </w:rPr>
      <w:t xml:space="preserve">Learning Agreement for </w:t>
    </w:r>
    <w:r>
      <w:rPr>
        <w:rFonts w:asciiTheme="majorHAnsi" w:hAnsiTheme="majorHAnsi" w:cstheme="majorHAnsi"/>
        <w:b/>
        <w:lang w:val="en-GB"/>
      </w:rPr>
      <w:t>Studies</w:t>
    </w:r>
  </w:p>
  <w:p w14:paraId="10F2B5CB" w14:textId="77777777" w:rsidR="00DB25C3" w:rsidRPr="00692194" w:rsidRDefault="00DB25C3" w:rsidP="00C326E9">
    <w:pPr>
      <w:pStyle w:val="En-tte"/>
      <w:rPr>
        <w:rFonts w:asciiTheme="majorHAnsi" w:hAnsiTheme="majorHAnsi" w:cstheme="majorHAnsi"/>
        <w:b/>
        <w:color w:val="548DD4" w:themeColor="text2" w:themeTint="99"/>
      </w:rPr>
    </w:pPr>
    <w:r w:rsidRPr="00692194">
      <w:rPr>
        <w:rFonts w:asciiTheme="majorHAnsi" w:hAnsiTheme="majorHAnsi" w:cstheme="majorHAnsi"/>
        <w:b/>
        <w:color w:val="548DD4" w:themeColor="text2" w:themeTint="99"/>
      </w:rPr>
      <w:t xml:space="preserve">Contrat pédagogique pour les mobilités </w:t>
    </w:r>
    <w:r>
      <w:rPr>
        <w:rFonts w:asciiTheme="majorHAnsi" w:hAnsiTheme="majorHAnsi" w:cstheme="majorHAnsi"/>
        <w:b/>
        <w:color w:val="548DD4" w:themeColor="text2" w:themeTint="99"/>
      </w:rPr>
      <w:t>d’études</w:t>
    </w:r>
  </w:p>
  <w:p w14:paraId="7E83A572" w14:textId="77777777" w:rsidR="00DB25C3" w:rsidRDefault="00DB25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F499" w14:textId="4126BEAF" w:rsidR="00DB25C3" w:rsidRPr="00692194" w:rsidRDefault="00DB25C3" w:rsidP="00EE53A2">
    <w:pPr>
      <w:tabs>
        <w:tab w:val="left" w:pos="3119"/>
      </w:tabs>
      <w:rPr>
        <w:rFonts w:asciiTheme="majorHAnsi" w:hAnsiTheme="majorHAnsi" w:cstheme="majorHAnsi"/>
        <w:b/>
        <w:lang w:val="en-GB"/>
      </w:rPr>
    </w:pPr>
    <w:r w:rsidRPr="00692194">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7516689C" wp14:editId="32ADD7FD">
              <wp:simplePos x="0" y="0"/>
              <wp:positionH relativeFrom="column">
                <wp:posOffset>4763135</wp:posOffset>
              </wp:positionH>
              <wp:positionV relativeFrom="paragraph">
                <wp:posOffset>-190242</wp:posOffset>
              </wp:positionV>
              <wp:extent cx="1905000" cy="86931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06EDD" w14:textId="77777777" w:rsidR="00DB25C3" w:rsidRDefault="00DB25C3" w:rsidP="00F73618">
                          <w:pPr>
                            <w:tabs>
                              <w:tab w:val="left" w:pos="3119"/>
                            </w:tabs>
                            <w:jc w:val="right"/>
                            <w:rPr>
                              <w:rFonts w:ascii="Verdana" w:hAnsi="Verdana"/>
                              <w:b/>
                              <w:i/>
                              <w:color w:val="003CB4"/>
                              <w:sz w:val="14"/>
                              <w:szCs w:val="16"/>
                              <w:lang w:val="en-GB"/>
                            </w:rPr>
                          </w:pPr>
                        </w:p>
                        <w:p w14:paraId="3139DA45" w14:textId="77777777" w:rsidR="00DB25C3" w:rsidRPr="00C66F2B" w:rsidRDefault="00DB25C3" w:rsidP="00F73618">
                          <w:pPr>
                            <w:tabs>
                              <w:tab w:val="left" w:pos="3119"/>
                            </w:tabs>
                            <w:jc w:val="right"/>
                            <w:rPr>
                              <w:rFonts w:ascii="Verdana" w:hAnsi="Verdana" w:cstheme="minorHAnsi"/>
                              <w:b/>
                              <w:i/>
                              <w:sz w:val="14"/>
                              <w:szCs w:val="14"/>
                              <w:lang w:val="en-GB"/>
                            </w:rPr>
                          </w:pPr>
                          <w:r w:rsidRPr="00C66F2B">
                            <w:rPr>
                              <w:rFonts w:ascii="Verdana" w:hAnsi="Verdana" w:cstheme="minorHAnsi"/>
                              <w:b/>
                              <w:i/>
                              <w:sz w:val="14"/>
                              <w:szCs w:val="14"/>
                              <w:lang w:val="en-GB"/>
                            </w:rPr>
                            <w:t>Student’s name</w:t>
                          </w:r>
                        </w:p>
                        <w:p w14:paraId="13775592" w14:textId="77777777" w:rsidR="00DB25C3" w:rsidRPr="00C66F2B" w:rsidRDefault="00DB25C3" w:rsidP="00F73618">
                          <w:pPr>
                            <w:tabs>
                              <w:tab w:val="left" w:pos="3119"/>
                            </w:tabs>
                            <w:jc w:val="right"/>
                            <w:rPr>
                              <w:rFonts w:cstheme="minorHAnsi"/>
                              <w:b/>
                              <w:i/>
                              <w:sz w:val="20"/>
                              <w:szCs w:val="20"/>
                              <w:lang w:val="en-GB"/>
                            </w:rPr>
                          </w:pPr>
                          <w:r w:rsidRPr="00C66F2B">
                            <w:rPr>
                              <w:rFonts w:ascii="Verdana" w:hAnsi="Verdana" w:cstheme="minorHAnsi"/>
                              <w:b/>
                              <w:i/>
                              <w:sz w:val="14"/>
                              <w:szCs w:val="14"/>
                              <w:lang w:val="en-GB"/>
                            </w:rPr>
                            <w:t>Academic Year 20…/20</w:t>
                          </w:r>
                          <w:r w:rsidRPr="00C66F2B">
                            <w:rPr>
                              <w:rFonts w:cstheme="minorHAnsi"/>
                              <w:b/>
                              <w:i/>
                              <w:sz w:val="20"/>
                              <w:szCs w:val="20"/>
                              <w:lang w:val="en-GB"/>
                            </w:rPr>
                            <w:t>…</w:t>
                          </w:r>
                        </w:p>
                        <w:p w14:paraId="641A86F9" w14:textId="77777777" w:rsidR="00DB25C3" w:rsidRPr="00D40BF7" w:rsidRDefault="00DB25C3" w:rsidP="00F73618">
                          <w:pPr>
                            <w:tabs>
                              <w:tab w:val="left" w:pos="3119"/>
                            </w:tabs>
                            <w:jc w:val="right"/>
                            <w:rPr>
                              <w:rFonts w:ascii="Verdana" w:hAnsi="Verdana" w:cstheme="minorHAnsi"/>
                              <w:b/>
                              <w:i/>
                              <w:color w:val="548DD4" w:themeColor="text2" w:themeTint="99"/>
                              <w:sz w:val="14"/>
                              <w:szCs w:val="14"/>
                              <w:lang w:val="en-GB"/>
                            </w:rPr>
                          </w:pPr>
                          <w:r w:rsidRPr="00D40BF7">
                            <w:rPr>
                              <w:rFonts w:ascii="Verdana" w:hAnsi="Verdana" w:cstheme="minorHAnsi"/>
                              <w:b/>
                              <w:i/>
                              <w:color w:val="548DD4" w:themeColor="text2" w:themeTint="99"/>
                              <w:sz w:val="14"/>
                              <w:szCs w:val="14"/>
                              <w:lang w:val="en-GB"/>
                            </w:rPr>
                            <w:t>Nom de l’étudiant</w:t>
                          </w:r>
                        </w:p>
                        <w:p w14:paraId="68B8DC7D" w14:textId="77777777" w:rsidR="00DB25C3" w:rsidRPr="00D40BF7" w:rsidRDefault="00DB25C3" w:rsidP="00F73618">
                          <w:pPr>
                            <w:tabs>
                              <w:tab w:val="left" w:pos="3119"/>
                            </w:tabs>
                            <w:jc w:val="right"/>
                            <w:rPr>
                              <w:rFonts w:ascii="Verdana" w:hAnsi="Verdana" w:cstheme="minorHAnsi"/>
                              <w:b/>
                              <w:i/>
                              <w:color w:val="548DD4" w:themeColor="text2" w:themeTint="99"/>
                              <w:sz w:val="14"/>
                              <w:szCs w:val="14"/>
                              <w:lang w:val="en-GB"/>
                            </w:rPr>
                          </w:pPr>
                          <w:r w:rsidRPr="00D40BF7">
                            <w:rPr>
                              <w:rFonts w:ascii="Verdana" w:hAnsi="Verdana" w:cstheme="minorHAnsi"/>
                              <w:b/>
                              <w:i/>
                              <w:color w:val="548DD4" w:themeColor="text2" w:themeTint="99"/>
                              <w:sz w:val="14"/>
                              <w:szCs w:val="14"/>
                              <w:lang w:val="en-GB"/>
                            </w:rPr>
                            <w:t xml:space="preserve">Année académique 20  /20  </w:t>
                          </w:r>
                        </w:p>
                        <w:p w14:paraId="16EFA60B" w14:textId="77777777" w:rsidR="00DB25C3" w:rsidRDefault="00DB25C3" w:rsidP="00F73618">
                          <w:pPr>
                            <w:tabs>
                              <w:tab w:val="left" w:pos="3119"/>
                            </w:tabs>
                            <w:jc w:val="right"/>
                            <w:rPr>
                              <w:rFonts w:ascii="Verdana" w:hAnsi="Verdana"/>
                              <w:b/>
                              <w:i/>
                              <w:color w:val="003CB4"/>
                              <w:sz w:val="14"/>
                              <w:szCs w:val="16"/>
                              <w:lang w:val="en-GB"/>
                            </w:rPr>
                          </w:pPr>
                        </w:p>
                        <w:p w14:paraId="02C1A66D" w14:textId="77777777" w:rsidR="00DB25C3" w:rsidRDefault="00DB25C3" w:rsidP="00F73618">
                          <w:pPr>
                            <w:tabs>
                              <w:tab w:val="left" w:pos="3119"/>
                            </w:tabs>
                            <w:jc w:val="right"/>
                            <w:rPr>
                              <w:rFonts w:ascii="Verdana" w:hAnsi="Verdana"/>
                              <w:b/>
                              <w:i/>
                              <w:color w:val="003CB4"/>
                              <w:sz w:val="14"/>
                              <w:szCs w:val="16"/>
                              <w:lang w:val="en-GB"/>
                            </w:rPr>
                          </w:pPr>
                        </w:p>
                        <w:p w14:paraId="5A1A6070" w14:textId="77777777" w:rsidR="00DB25C3" w:rsidRPr="000B0109" w:rsidRDefault="00DB25C3" w:rsidP="00F73618">
                          <w:pPr>
                            <w:tabs>
                              <w:tab w:val="left" w:pos="3119"/>
                            </w:tabs>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689C" id="_x0000_t202" coordsize="21600,21600" o:spt="202" path="m,l,21600r21600,l21600,xe">
              <v:stroke joinstyle="miter"/>
              <v:path gradientshapeok="t" o:connecttype="rect"/>
            </v:shapetype>
            <v:shape id="_x0000_s1027" type="#_x0000_t202" style="position:absolute;margin-left:375.05pt;margin-top:-15pt;width:150pt;height: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qvtwIAAMA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" filled="f" stroked="f">
              <v:textbox>
                <w:txbxContent>
                  <w:p w14:paraId="22D06EDD" w14:textId="77777777" w:rsidR="00DB25C3" w:rsidRDefault="00DB25C3" w:rsidP="00F73618">
                    <w:pPr>
                      <w:tabs>
                        <w:tab w:val="left" w:pos="3119"/>
                      </w:tabs>
                      <w:jc w:val="right"/>
                      <w:rPr>
                        <w:rFonts w:ascii="Verdana" w:hAnsi="Verdana"/>
                        <w:b/>
                        <w:i/>
                        <w:color w:val="003CB4"/>
                        <w:sz w:val="14"/>
                        <w:szCs w:val="16"/>
                        <w:lang w:val="en-GB"/>
                      </w:rPr>
                    </w:pPr>
                  </w:p>
                  <w:p w14:paraId="3139DA45" w14:textId="77777777" w:rsidR="00DB25C3" w:rsidRPr="00C66F2B" w:rsidRDefault="00DB25C3" w:rsidP="00F73618">
                    <w:pPr>
                      <w:tabs>
                        <w:tab w:val="left" w:pos="3119"/>
                      </w:tabs>
                      <w:jc w:val="right"/>
                      <w:rPr>
                        <w:rFonts w:ascii="Verdana" w:hAnsi="Verdana" w:cstheme="minorHAnsi"/>
                        <w:b/>
                        <w:i/>
                        <w:sz w:val="14"/>
                        <w:szCs w:val="14"/>
                        <w:lang w:val="en-GB"/>
                      </w:rPr>
                    </w:pPr>
                    <w:r w:rsidRPr="00C66F2B">
                      <w:rPr>
                        <w:rFonts w:ascii="Verdana" w:hAnsi="Verdana" w:cstheme="minorHAnsi"/>
                        <w:b/>
                        <w:i/>
                        <w:sz w:val="14"/>
                        <w:szCs w:val="14"/>
                        <w:lang w:val="en-GB"/>
                      </w:rPr>
                      <w:t>Student’s name</w:t>
                    </w:r>
                  </w:p>
                  <w:p w14:paraId="13775592" w14:textId="77777777" w:rsidR="00DB25C3" w:rsidRPr="00C66F2B" w:rsidRDefault="00DB25C3" w:rsidP="00F73618">
                    <w:pPr>
                      <w:tabs>
                        <w:tab w:val="left" w:pos="3119"/>
                      </w:tabs>
                      <w:jc w:val="right"/>
                      <w:rPr>
                        <w:rFonts w:cstheme="minorHAnsi"/>
                        <w:b/>
                        <w:i/>
                        <w:sz w:val="20"/>
                        <w:szCs w:val="20"/>
                        <w:lang w:val="en-GB"/>
                      </w:rPr>
                    </w:pPr>
                    <w:r w:rsidRPr="00C66F2B">
                      <w:rPr>
                        <w:rFonts w:ascii="Verdana" w:hAnsi="Verdana" w:cstheme="minorHAnsi"/>
                        <w:b/>
                        <w:i/>
                        <w:sz w:val="14"/>
                        <w:szCs w:val="14"/>
                        <w:lang w:val="en-GB"/>
                      </w:rPr>
                      <w:t>Academic Year 20…/20</w:t>
                    </w:r>
                    <w:r w:rsidRPr="00C66F2B">
                      <w:rPr>
                        <w:rFonts w:cstheme="minorHAnsi"/>
                        <w:b/>
                        <w:i/>
                        <w:sz w:val="20"/>
                        <w:szCs w:val="20"/>
                        <w:lang w:val="en-GB"/>
                      </w:rPr>
                      <w:t>…</w:t>
                    </w:r>
                  </w:p>
                  <w:p w14:paraId="641A86F9" w14:textId="77777777" w:rsidR="00DB25C3" w:rsidRPr="00D40BF7" w:rsidRDefault="00DB25C3" w:rsidP="00F73618">
                    <w:pPr>
                      <w:tabs>
                        <w:tab w:val="left" w:pos="3119"/>
                      </w:tabs>
                      <w:jc w:val="right"/>
                      <w:rPr>
                        <w:rFonts w:ascii="Verdana" w:hAnsi="Verdana" w:cstheme="minorHAnsi"/>
                        <w:b/>
                        <w:i/>
                        <w:color w:val="548DD4" w:themeColor="text2" w:themeTint="99"/>
                        <w:sz w:val="14"/>
                        <w:szCs w:val="14"/>
                        <w:lang w:val="en-GB"/>
                      </w:rPr>
                    </w:pPr>
                    <w:r w:rsidRPr="00D40BF7">
                      <w:rPr>
                        <w:rFonts w:ascii="Verdana" w:hAnsi="Verdana" w:cstheme="minorHAnsi"/>
                        <w:b/>
                        <w:i/>
                        <w:color w:val="548DD4" w:themeColor="text2" w:themeTint="99"/>
                        <w:sz w:val="14"/>
                        <w:szCs w:val="14"/>
                        <w:lang w:val="en-GB"/>
                      </w:rPr>
                      <w:t xml:space="preserve">Nom de </w:t>
                    </w:r>
                    <w:proofErr w:type="spellStart"/>
                    <w:r w:rsidRPr="00D40BF7">
                      <w:rPr>
                        <w:rFonts w:ascii="Verdana" w:hAnsi="Verdana" w:cstheme="minorHAnsi"/>
                        <w:b/>
                        <w:i/>
                        <w:color w:val="548DD4" w:themeColor="text2" w:themeTint="99"/>
                        <w:sz w:val="14"/>
                        <w:szCs w:val="14"/>
                        <w:lang w:val="en-GB"/>
                      </w:rPr>
                      <w:t>l’étudiant</w:t>
                    </w:r>
                    <w:proofErr w:type="spellEnd"/>
                  </w:p>
                  <w:p w14:paraId="68B8DC7D" w14:textId="77777777" w:rsidR="00DB25C3" w:rsidRPr="00D40BF7" w:rsidRDefault="00DB25C3" w:rsidP="00F73618">
                    <w:pPr>
                      <w:tabs>
                        <w:tab w:val="left" w:pos="3119"/>
                      </w:tabs>
                      <w:jc w:val="right"/>
                      <w:rPr>
                        <w:rFonts w:ascii="Verdana" w:hAnsi="Verdana" w:cstheme="minorHAnsi"/>
                        <w:b/>
                        <w:i/>
                        <w:color w:val="548DD4" w:themeColor="text2" w:themeTint="99"/>
                        <w:sz w:val="14"/>
                        <w:szCs w:val="14"/>
                        <w:lang w:val="en-GB"/>
                      </w:rPr>
                    </w:pPr>
                    <w:proofErr w:type="spellStart"/>
                    <w:r w:rsidRPr="00D40BF7">
                      <w:rPr>
                        <w:rFonts w:ascii="Verdana" w:hAnsi="Verdana" w:cstheme="minorHAnsi"/>
                        <w:b/>
                        <w:i/>
                        <w:color w:val="548DD4" w:themeColor="text2" w:themeTint="99"/>
                        <w:sz w:val="14"/>
                        <w:szCs w:val="14"/>
                        <w:lang w:val="en-GB"/>
                      </w:rPr>
                      <w:t>Année</w:t>
                    </w:r>
                    <w:proofErr w:type="spellEnd"/>
                    <w:r w:rsidRPr="00D40BF7">
                      <w:rPr>
                        <w:rFonts w:ascii="Verdana" w:hAnsi="Verdana" w:cstheme="minorHAnsi"/>
                        <w:b/>
                        <w:i/>
                        <w:color w:val="548DD4" w:themeColor="text2" w:themeTint="99"/>
                        <w:sz w:val="14"/>
                        <w:szCs w:val="14"/>
                        <w:lang w:val="en-GB"/>
                      </w:rPr>
                      <w:t xml:space="preserve"> </w:t>
                    </w:r>
                    <w:proofErr w:type="spellStart"/>
                    <w:r w:rsidRPr="00D40BF7">
                      <w:rPr>
                        <w:rFonts w:ascii="Verdana" w:hAnsi="Verdana" w:cstheme="minorHAnsi"/>
                        <w:b/>
                        <w:i/>
                        <w:color w:val="548DD4" w:themeColor="text2" w:themeTint="99"/>
                        <w:sz w:val="14"/>
                        <w:szCs w:val="14"/>
                        <w:lang w:val="en-GB"/>
                      </w:rPr>
                      <w:t>académique</w:t>
                    </w:r>
                    <w:proofErr w:type="spellEnd"/>
                    <w:r w:rsidRPr="00D40BF7">
                      <w:rPr>
                        <w:rFonts w:ascii="Verdana" w:hAnsi="Verdana" w:cstheme="minorHAnsi"/>
                        <w:b/>
                        <w:i/>
                        <w:color w:val="548DD4" w:themeColor="text2" w:themeTint="99"/>
                        <w:sz w:val="14"/>
                        <w:szCs w:val="14"/>
                        <w:lang w:val="en-GB"/>
                      </w:rPr>
                      <w:t xml:space="preserve"> </w:t>
                    </w:r>
                    <w:proofErr w:type="gramStart"/>
                    <w:r w:rsidRPr="00D40BF7">
                      <w:rPr>
                        <w:rFonts w:ascii="Verdana" w:hAnsi="Verdana" w:cstheme="minorHAnsi"/>
                        <w:b/>
                        <w:i/>
                        <w:color w:val="548DD4" w:themeColor="text2" w:themeTint="99"/>
                        <w:sz w:val="14"/>
                        <w:szCs w:val="14"/>
                        <w:lang w:val="en-GB"/>
                      </w:rPr>
                      <w:t>20  /</w:t>
                    </w:r>
                    <w:proofErr w:type="gramEnd"/>
                    <w:r w:rsidRPr="00D40BF7">
                      <w:rPr>
                        <w:rFonts w:ascii="Verdana" w:hAnsi="Verdana" w:cstheme="minorHAnsi"/>
                        <w:b/>
                        <w:i/>
                        <w:color w:val="548DD4" w:themeColor="text2" w:themeTint="99"/>
                        <w:sz w:val="14"/>
                        <w:szCs w:val="14"/>
                        <w:lang w:val="en-GB"/>
                      </w:rPr>
                      <w:t xml:space="preserve">20  </w:t>
                    </w:r>
                  </w:p>
                  <w:p w14:paraId="16EFA60B" w14:textId="77777777" w:rsidR="00DB25C3" w:rsidRDefault="00DB25C3" w:rsidP="00F73618">
                    <w:pPr>
                      <w:tabs>
                        <w:tab w:val="left" w:pos="3119"/>
                      </w:tabs>
                      <w:jc w:val="right"/>
                      <w:rPr>
                        <w:rFonts w:ascii="Verdana" w:hAnsi="Verdana"/>
                        <w:b/>
                        <w:i/>
                        <w:color w:val="003CB4"/>
                        <w:sz w:val="14"/>
                        <w:szCs w:val="16"/>
                        <w:lang w:val="en-GB"/>
                      </w:rPr>
                    </w:pPr>
                  </w:p>
                  <w:p w14:paraId="02C1A66D" w14:textId="77777777" w:rsidR="00DB25C3" w:rsidRDefault="00DB25C3" w:rsidP="00F73618">
                    <w:pPr>
                      <w:tabs>
                        <w:tab w:val="left" w:pos="3119"/>
                      </w:tabs>
                      <w:jc w:val="right"/>
                      <w:rPr>
                        <w:rFonts w:ascii="Verdana" w:hAnsi="Verdana"/>
                        <w:b/>
                        <w:i/>
                        <w:color w:val="003CB4"/>
                        <w:sz w:val="14"/>
                        <w:szCs w:val="16"/>
                        <w:lang w:val="en-GB"/>
                      </w:rPr>
                    </w:pPr>
                  </w:p>
                  <w:p w14:paraId="5A1A6070" w14:textId="77777777" w:rsidR="00DB25C3" w:rsidRPr="000B0109" w:rsidRDefault="00DB25C3" w:rsidP="00F73618">
                    <w:pPr>
                      <w:tabs>
                        <w:tab w:val="left" w:pos="3119"/>
                      </w:tabs>
                      <w:jc w:val="right"/>
                      <w:rPr>
                        <w:rFonts w:ascii="Verdana" w:hAnsi="Verdana"/>
                        <w:b/>
                        <w:i/>
                        <w:color w:val="003CB4"/>
                        <w:sz w:val="14"/>
                        <w:szCs w:val="16"/>
                        <w:lang w:val="en-GB"/>
                      </w:rPr>
                    </w:pPr>
                  </w:p>
                </w:txbxContent>
              </v:textbox>
            </v:shape>
          </w:pict>
        </mc:Fallback>
      </mc:AlternateContent>
    </w:r>
    <w:r w:rsidRPr="00692194">
      <w:rPr>
        <w:rFonts w:asciiTheme="majorHAnsi" w:hAnsiTheme="majorHAnsi" w:cstheme="majorHAnsi"/>
        <w:b/>
        <w:lang w:val="en-GB"/>
      </w:rPr>
      <w:t>Higher Education</w:t>
    </w:r>
  </w:p>
  <w:p w14:paraId="21135E50" w14:textId="0AF83675" w:rsidR="00DB25C3" w:rsidRPr="00692194" w:rsidRDefault="00DB25C3" w:rsidP="00EE53A2">
    <w:pPr>
      <w:tabs>
        <w:tab w:val="left" w:pos="3119"/>
      </w:tabs>
      <w:rPr>
        <w:rFonts w:asciiTheme="majorHAnsi" w:hAnsiTheme="majorHAnsi" w:cstheme="majorHAnsi"/>
        <w:b/>
        <w:lang w:val="en-GB"/>
      </w:rPr>
    </w:pPr>
    <w:r w:rsidRPr="00692194">
      <w:rPr>
        <w:rFonts w:asciiTheme="majorHAnsi" w:hAnsiTheme="majorHAnsi" w:cstheme="majorHAnsi"/>
        <w:b/>
        <w:lang w:val="en-GB"/>
      </w:rPr>
      <w:t xml:space="preserve">Learning Agreement for </w:t>
    </w:r>
    <w:r>
      <w:rPr>
        <w:rFonts w:asciiTheme="majorHAnsi" w:hAnsiTheme="majorHAnsi" w:cstheme="majorHAnsi"/>
        <w:b/>
        <w:lang w:val="en-GB"/>
      </w:rPr>
      <w:t>Studies</w:t>
    </w:r>
  </w:p>
  <w:p w14:paraId="4C340BB2" w14:textId="3B7CEA99" w:rsidR="00DB25C3" w:rsidRPr="00692194" w:rsidRDefault="00DB25C3" w:rsidP="00EE53A2">
    <w:pPr>
      <w:pStyle w:val="En-tte"/>
      <w:rPr>
        <w:rFonts w:asciiTheme="majorHAnsi" w:hAnsiTheme="majorHAnsi" w:cstheme="majorHAnsi"/>
        <w:b/>
        <w:color w:val="548DD4" w:themeColor="text2" w:themeTint="99"/>
      </w:rPr>
    </w:pPr>
    <w:r w:rsidRPr="00692194">
      <w:rPr>
        <w:rFonts w:asciiTheme="majorHAnsi" w:hAnsiTheme="majorHAnsi" w:cstheme="majorHAnsi"/>
        <w:b/>
        <w:color w:val="548DD4" w:themeColor="text2" w:themeTint="99"/>
      </w:rPr>
      <w:t xml:space="preserve">Contrat pédagogique pour les mobilités </w:t>
    </w:r>
    <w:r>
      <w:rPr>
        <w:rFonts w:asciiTheme="majorHAnsi" w:hAnsiTheme="majorHAnsi" w:cstheme="majorHAnsi"/>
        <w:b/>
        <w:color w:val="548DD4" w:themeColor="text2" w:themeTint="99"/>
      </w:rPr>
      <w:t>d’études</w:t>
    </w:r>
  </w:p>
  <w:p w14:paraId="3A10C31F" w14:textId="638B0CAB" w:rsidR="00DB25C3" w:rsidRDefault="00DB25C3" w:rsidP="00E63B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688D" w14:textId="44047664" w:rsidR="00DB25C3" w:rsidRPr="00E63B0E" w:rsidRDefault="00DB25C3" w:rsidP="00E63B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600"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5"/>
  </w:num>
  <w:num w:numId="6">
    <w:abstractNumId w:val="2"/>
  </w:num>
  <w:num w:numId="7">
    <w:abstractNumId w:val="0"/>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24436"/>
    <w:rsid w:val="00037958"/>
    <w:rsid w:val="00092E67"/>
    <w:rsid w:val="0010369A"/>
    <w:rsid w:val="00140781"/>
    <w:rsid w:val="001516AA"/>
    <w:rsid w:val="00172FEB"/>
    <w:rsid w:val="001A18F2"/>
    <w:rsid w:val="001B328D"/>
    <w:rsid w:val="001B4435"/>
    <w:rsid w:val="002308CE"/>
    <w:rsid w:val="00254E73"/>
    <w:rsid w:val="002A1A40"/>
    <w:rsid w:val="003228AF"/>
    <w:rsid w:val="0035266B"/>
    <w:rsid w:val="003645B9"/>
    <w:rsid w:val="00366CA7"/>
    <w:rsid w:val="003B239C"/>
    <w:rsid w:val="00457E0F"/>
    <w:rsid w:val="00476BE3"/>
    <w:rsid w:val="005600AD"/>
    <w:rsid w:val="00581B49"/>
    <w:rsid w:val="0058765E"/>
    <w:rsid w:val="005A5093"/>
    <w:rsid w:val="00600BD0"/>
    <w:rsid w:val="0068275C"/>
    <w:rsid w:val="00692194"/>
    <w:rsid w:val="00750A95"/>
    <w:rsid w:val="008424DE"/>
    <w:rsid w:val="008472A9"/>
    <w:rsid w:val="00877B01"/>
    <w:rsid w:val="00894D85"/>
    <w:rsid w:val="008A6A85"/>
    <w:rsid w:val="008A7583"/>
    <w:rsid w:val="008C6734"/>
    <w:rsid w:val="009358B3"/>
    <w:rsid w:val="00A622AE"/>
    <w:rsid w:val="00A84B0F"/>
    <w:rsid w:val="00AA17B7"/>
    <w:rsid w:val="00AC010E"/>
    <w:rsid w:val="00AD5B08"/>
    <w:rsid w:val="00BA4655"/>
    <w:rsid w:val="00C326E9"/>
    <w:rsid w:val="00C52083"/>
    <w:rsid w:val="00C90942"/>
    <w:rsid w:val="00CD02CC"/>
    <w:rsid w:val="00CF714C"/>
    <w:rsid w:val="00D50AC0"/>
    <w:rsid w:val="00D81B7A"/>
    <w:rsid w:val="00DA3D58"/>
    <w:rsid w:val="00DB25C3"/>
    <w:rsid w:val="00DB2F72"/>
    <w:rsid w:val="00DC1EDC"/>
    <w:rsid w:val="00DE5AA5"/>
    <w:rsid w:val="00E63B0E"/>
    <w:rsid w:val="00EC610C"/>
    <w:rsid w:val="00EE1B35"/>
    <w:rsid w:val="00EE53A2"/>
    <w:rsid w:val="00F01CCD"/>
    <w:rsid w:val="00F11BE9"/>
    <w:rsid w:val="00F17BB5"/>
    <w:rsid w:val="00F7361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72337BD"/>
  <w15:docId w15:val="{84E0A388-9B7B-460A-8E09-AFC166EB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6AA"/>
  </w:style>
  <w:style w:type="paragraph" w:styleId="Titre4">
    <w:name w:val="heading 4"/>
    <w:basedOn w:val="Normal"/>
    <w:next w:val="Normal"/>
    <w:link w:val="Titre4Car"/>
    <w:semiHidden/>
    <w:unhideWhenUsed/>
    <w:qFormat/>
    <w:rsid w:val="002A1A40"/>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092E67"/>
    <w:pPr>
      <w:ind w:left="720"/>
      <w:contextualSpacing/>
    </w:pPr>
  </w:style>
  <w:style w:type="paragraph" w:customStyle="1" w:styleId="Text1">
    <w:name w:val="Text 1"/>
    <w:basedOn w:val="Normal"/>
    <w:rsid w:val="00DC1EDC"/>
    <w:pPr>
      <w:spacing w:after="240"/>
      <w:ind w:left="483"/>
      <w:jc w:val="both"/>
    </w:pPr>
    <w:rPr>
      <w:rFonts w:ascii="Times New Roman" w:eastAsia="Times New Roman" w:hAnsi="Times New Roman" w:cs="Times New Roman"/>
      <w:snapToGrid w:val="0"/>
      <w:szCs w:val="20"/>
      <w:lang w:eastAsia="en-GB"/>
    </w:rPr>
  </w:style>
  <w:style w:type="paragraph" w:styleId="Notedebasdepage">
    <w:name w:val="footnote text"/>
    <w:basedOn w:val="Normal"/>
    <w:link w:val="NotedebasdepageCar"/>
    <w:rsid w:val="00DE5AA5"/>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DE5AA5"/>
    <w:rPr>
      <w:rFonts w:ascii="Times New Roman" w:eastAsia="Times New Roman" w:hAnsi="Times New Roman" w:cs="Times New Roman"/>
      <w:sz w:val="20"/>
      <w:szCs w:val="20"/>
      <w:lang w:eastAsia="en-US"/>
    </w:rPr>
  </w:style>
  <w:style w:type="character" w:styleId="Appeldenotedefin">
    <w:name w:val="endnote reference"/>
    <w:rsid w:val="00DE5AA5"/>
    <w:rPr>
      <w:vertAlign w:val="superscript"/>
    </w:rPr>
  </w:style>
  <w:style w:type="paragraph" w:styleId="Notedefin">
    <w:name w:val="endnote text"/>
    <w:basedOn w:val="Normal"/>
    <w:link w:val="NotedefinCar"/>
    <w:semiHidden/>
    <w:unhideWhenUsed/>
    <w:rsid w:val="00DE5AA5"/>
    <w:rPr>
      <w:rFonts w:eastAsiaTheme="minorHAnsi"/>
      <w:sz w:val="20"/>
      <w:szCs w:val="20"/>
      <w:lang w:val="it-IT" w:eastAsia="en-US"/>
    </w:rPr>
  </w:style>
  <w:style w:type="character" w:customStyle="1" w:styleId="NotedefinCar">
    <w:name w:val="Note de fin Car"/>
    <w:basedOn w:val="Policepardfaut"/>
    <w:link w:val="Notedefin"/>
    <w:uiPriority w:val="99"/>
    <w:semiHidden/>
    <w:rsid w:val="00DE5AA5"/>
    <w:rPr>
      <w:rFonts w:eastAsiaTheme="minorHAnsi"/>
      <w:sz w:val="20"/>
      <w:szCs w:val="20"/>
      <w:lang w:val="it-IT" w:eastAsia="en-US"/>
    </w:rPr>
  </w:style>
  <w:style w:type="paragraph" w:styleId="Commentaire">
    <w:name w:val="annotation text"/>
    <w:basedOn w:val="Normal"/>
    <w:link w:val="CommentaireCar"/>
    <w:rsid w:val="00DE5AA5"/>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DE5AA5"/>
    <w:rPr>
      <w:rFonts w:ascii="Times New Roman" w:eastAsia="Times New Roman" w:hAnsi="Times New Roman" w:cs="Times New Roman"/>
      <w:sz w:val="20"/>
      <w:szCs w:val="20"/>
      <w:lang w:eastAsia="en-US"/>
    </w:rPr>
  </w:style>
  <w:style w:type="character" w:customStyle="1" w:styleId="textedevantsaisiegras1">
    <w:name w:val="textedevantsaisiegras1"/>
    <w:rsid w:val="00F73618"/>
    <w:rPr>
      <w:rFonts w:ascii="Tahoma" w:hAnsi="Tahoma" w:cs="Tahoma" w:hint="default"/>
      <w:b/>
      <w:bCs/>
      <w:color w:val="074194"/>
      <w:sz w:val="16"/>
      <w:szCs w:val="16"/>
    </w:rPr>
  </w:style>
  <w:style w:type="character" w:styleId="Lienhypertextesuivivisit">
    <w:name w:val="FollowedHyperlink"/>
    <w:basedOn w:val="Policepardfaut"/>
    <w:uiPriority w:val="99"/>
    <w:semiHidden/>
    <w:unhideWhenUsed/>
    <w:rsid w:val="001B4435"/>
    <w:rPr>
      <w:color w:val="800080" w:themeColor="followedHyperlink"/>
      <w:u w:val="single"/>
    </w:rPr>
  </w:style>
  <w:style w:type="character" w:customStyle="1" w:styleId="Titre4Car">
    <w:name w:val="Titre 4 Car"/>
    <w:basedOn w:val="Policepardfaut"/>
    <w:link w:val="Titre4"/>
    <w:semiHidden/>
    <w:rsid w:val="002A1A40"/>
    <w:rPr>
      <w:rFonts w:ascii="Calibri" w:eastAsia="Times New Roman" w:hAnsi="Calibri" w:cs="Times New Roman"/>
      <w:b/>
      <w:bCs/>
      <w:color w:val="333333"/>
      <w:sz w:val="28"/>
      <w:szCs w:val="28"/>
      <w:lang w:val="en-GB" w:eastAsia="en-GB"/>
    </w:rPr>
  </w:style>
  <w:style w:type="character" w:styleId="Appelnotedebasdep">
    <w:name w:val="footnote reference"/>
    <w:rsid w:val="002A1A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ent.perault@ensma.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ma.fr/wp-content/uploads/2015/08/Catalogue-des-cours-2013-201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ternational@ensma.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fr.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europass.cedefop.europa.eu/en/resources/european-language-levels-c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0EB7-5CEA-4017-AEEB-9BABAE98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1842</Words>
  <Characters>10133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SOURISSEAU Maggy</cp:lastModifiedBy>
  <cp:revision>4</cp:revision>
  <cp:lastPrinted>2015-07-09T12:11:00Z</cp:lastPrinted>
  <dcterms:created xsi:type="dcterms:W3CDTF">2016-11-08T15:46:00Z</dcterms:created>
  <dcterms:modified xsi:type="dcterms:W3CDTF">2020-03-05T13:10:00Z</dcterms:modified>
</cp:coreProperties>
</file>